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B73FA" w14:textId="77777777" w:rsidR="004244B6" w:rsidRPr="00715E3E" w:rsidRDefault="00C45BD3" w:rsidP="00C45BD3">
      <w:pPr>
        <w:jc w:val="center"/>
        <w:rPr>
          <w:rFonts w:asciiTheme="minorHAnsi" w:hAnsiTheme="minorHAnsi" w:cstheme="minorHAnsi"/>
          <w:b/>
          <w:bCs/>
          <w:sz w:val="28"/>
          <w:szCs w:val="28"/>
          <w:u w:val="single"/>
        </w:rPr>
      </w:pPr>
      <w:r w:rsidRPr="00715E3E">
        <w:rPr>
          <w:rFonts w:asciiTheme="minorHAnsi" w:hAnsiTheme="minorHAnsi" w:cstheme="minorHAnsi"/>
          <w:b/>
          <w:bCs/>
          <w:sz w:val="28"/>
          <w:szCs w:val="28"/>
          <w:u w:val="single"/>
        </w:rPr>
        <w:t>Book Discussion Guide for Pre-K/Early Childhood</w:t>
      </w:r>
      <w:r w:rsidR="004244B6" w:rsidRPr="00715E3E">
        <w:rPr>
          <w:rFonts w:asciiTheme="minorHAnsi" w:hAnsiTheme="minorHAnsi" w:cstheme="minorHAnsi"/>
          <w:b/>
          <w:bCs/>
          <w:sz w:val="28"/>
          <w:szCs w:val="28"/>
          <w:u w:val="single"/>
        </w:rPr>
        <w:t xml:space="preserve">: </w:t>
      </w:r>
    </w:p>
    <w:p w14:paraId="72A7E58C" w14:textId="15A4703B" w:rsidR="00BF1877" w:rsidRPr="00715E3E" w:rsidRDefault="004244B6" w:rsidP="00C45BD3">
      <w:pPr>
        <w:jc w:val="center"/>
        <w:rPr>
          <w:rFonts w:asciiTheme="minorHAnsi" w:hAnsiTheme="minorHAnsi" w:cstheme="minorHAnsi"/>
          <w:b/>
          <w:bCs/>
          <w:sz w:val="28"/>
          <w:szCs w:val="28"/>
          <w:u w:val="single"/>
        </w:rPr>
      </w:pPr>
      <w:r w:rsidRPr="00715E3E">
        <w:rPr>
          <w:rFonts w:asciiTheme="minorHAnsi" w:hAnsiTheme="minorHAnsi" w:cstheme="minorHAnsi"/>
          <w:b/>
          <w:bCs/>
          <w:sz w:val="28"/>
          <w:szCs w:val="28"/>
          <w:u w:val="single"/>
        </w:rPr>
        <w:t>A Repeated, Interactive Read Aloud Plan</w:t>
      </w:r>
    </w:p>
    <w:p w14:paraId="607242B3" w14:textId="77777777" w:rsidR="001B0A9E" w:rsidRPr="00715E3E" w:rsidRDefault="001B0A9E" w:rsidP="00C45BD3">
      <w:pPr>
        <w:jc w:val="center"/>
        <w:rPr>
          <w:rFonts w:asciiTheme="minorHAnsi" w:hAnsiTheme="minorHAnsi" w:cstheme="minorHAnsi"/>
          <w:b/>
          <w:bCs/>
          <w:sz w:val="28"/>
          <w:szCs w:val="28"/>
          <w:u w:val="single"/>
        </w:rPr>
      </w:pPr>
    </w:p>
    <w:p w14:paraId="7A8D0735" w14:textId="1A75C0DE" w:rsidR="001B0A9E" w:rsidRPr="00715E3E" w:rsidRDefault="001B0A9E" w:rsidP="001B0A9E">
      <w:pPr>
        <w:jc w:val="center"/>
        <w:rPr>
          <w:rFonts w:asciiTheme="minorHAnsi" w:hAnsiTheme="minorHAnsi" w:cstheme="minorHAnsi"/>
          <w:b/>
          <w:bCs/>
          <w:i/>
          <w:iCs/>
        </w:rPr>
      </w:pPr>
      <w:r w:rsidRPr="00715E3E">
        <w:rPr>
          <w:rFonts w:asciiTheme="minorHAnsi" w:hAnsiTheme="minorHAnsi" w:cstheme="minorHAnsi"/>
          <w:b/>
          <w:bCs/>
          <w:i/>
          <w:iCs/>
        </w:rPr>
        <w:t>Click</w:t>
      </w:r>
      <w:r w:rsidRPr="00715E3E">
        <w:rPr>
          <w:rFonts w:asciiTheme="minorHAnsi" w:hAnsiTheme="minorHAnsi" w:cstheme="minorHAnsi"/>
          <w:b/>
          <w:bCs/>
          <w:i/>
          <w:iCs/>
          <w:u w:val="single"/>
        </w:rPr>
        <w:t xml:space="preserve"> </w:t>
      </w:r>
      <w:hyperlink r:id="rId7" w:history="1">
        <w:r w:rsidRPr="00715E3E">
          <w:rPr>
            <w:rStyle w:val="Hyperlink"/>
            <w:rFonts w:asciiTheme="minorHAnsi" w:hAnsiTheme="minorHAnsi" w:cstheme="minorHAnsi"/>
            <w:b/>
            <w:bCs/>
            <w:i/>
            <w:iCs/>
            <w:color w:val="auto"/>
          </w:rPr>
          <w:t>h</w:t>
        </w:r>
        <w:r w:rsidRPr="00715E3E">
          <w:rPr>
            <w:rStyle w:val="Hyperlink"/>
            <w:rFonts w:asciiTheme="minorHAnsi" w:hAnsiTheme="minorHAnsi" w:cstheme="minorHAnsi"/>
            <w:b/>
            <w:bCs/>
            <w:i/>
            <w:iCs/>
            <w:color w:val="auto"/>
          </w:rPr>
          <w:t>e</w:t>
        </w:r>
        <w:r w:rsidRPr="00715E3E">
          <w:rPr>
            <w:rStyle w:val="Hyperlink"/>
            <w:rFonts w:asciiTheme="minorHAnsi" w:hAnsiTheme="minorHAnsi" w:cstheme="minorHAnsi"/>
            <w:b/>
            <w:bCs/>
            <w:i/>
            <w:iCs/>
            <w:color w:val="auto"/>
          </w:rPr>
          <w:t>re</w:t>
        </w:r>
      </w:hyperlink>
      <w:r w:rsidRPr="00715E3E">
        <w:rPr>
          <w:rFonts w:asciiTheme="minorHAnsi" w:hAnsiTheme="minorHAnsi" w:cstheme="minorHAnsi"/>
          <w:b/>
          <w:bCs/>
          <w:i/>
          <w:iCs/>
        </w:rPr>
        <w:t xml:space="preserve"> for more details about how to use this book discussion guide. </w:t>
      </w:r>
    </w:p>
    <w:p w14:paraId="6F866613" w14:textId="77777777" w:rsidR="001B0A9E" w:rsidRPr="00715E3E" w:rsidRDefault="001B0A9E" w:rsidP="001B0A9E">
      <w:pPr>
        <w:rPr>
          <w:rFonts w:asciiTheme="minorHAnsi" w:hAnsiTheme="minorHAnsi" w:cstheme="minorHAnsi"/>
          <w:b/>
          <w:bCs/>
          <w:color w:val="0070C0"/>
          <w:sz w:val="28"/>
          <w:szCs w:val="28"/>
          <w:u w:val="single"/>
        </w:rPr>
      </w:pPr>
    </w:p>
    <w:tbl>
      <w:tblPr>
        <w:tblStyle w:val="TableGrid"/>
        <w:tblpPr w:leftFromText="180" w:rightFromText="180" w:vertAnchor="text" w:horzAnchor="margin" w:tblpY="81"/>
        <w:tblW w:w="10795" w:type="dxa"/>
        <w:tblLook w:val="04A0" w:firstRow="1" w:lastRow="0" w:firstColumn="1" w:lastColumn="0" w:noHBand="0" w:noVBand="1"/>
      </w:tblPr>
      <w:tblGrid>
        <w:gridCol w:w="1686"/>
        <w:gridCol w:w="89"/>
        <w:gridCol w:w="9020"/>
      </w:tblGrid>
      <w:tr w:rsidR="004244B6" w:rsidRPr="00715E3E" w14:paraId="56D95783" w14:textId="77777777" w:rsidTr="00E67D3D">
        <w:trPr>
          <w:trHeight w:val="462"/>
        </w:trPr>
        <w:tc>
          <w:tcPr>
            <w:tcW w:w="10795" w:type="dxa"/>
            <w:gridSpan w:val="3"/>
            <w:vAlign w:val="center"/>
          </w:tcPr>
          <w:p w14:paraId="39038385" w14:textId="33364973" w:rsidR="004244B6" w:rsidRPr="00715E3E" w:rsidRDefault="004244B6" w:rsidP="004244B6">
            <w:pPr>
              <w:jc w:val="center"/>
              <w:rPr>
                <w:rFonts w:asciiTheme="minorHAnsi" w:hAnsiTheme="minorHAnsi" w:cstheme="minorHAnsi"/>
              </w:rPr>
            </w:pPr>
            <w:r w:rsidRPr="00715E3E">
              <w:rPr>
                <w:rFonts w:asciiTheme="minorHAnsi" w:eastAsia="Heiti SC Medium" w:hAnsiTheme="minorHAnsi" w:cstheme="minorHAnsi"/>
                <w:b/>
                <w:bCs/>
                <w:sz w:val="32"/>
                <w:szCs w:val="32"/>
              </w:rPr>
              <w:t xml:space="preserve">Text: </w:t>
            </w:r>
            <w:r w:rsidRPr="00715E3E">
              <w:rPr>
                <w:rFonts w:asciiTheme="minorHAnsi" w:hAnsiTheme="minorHAnsi" w:cstheme="minorHAnsi"/>
                <w:i/>
                <w:iCs/>
                <w:sz w:val="32"/>
                <w:szCs w:val="32"/>
              </w:rPr>
              <w:t>A Bad Case of Stripes</w:t>
            </w:r>
            <w:r w:rsidRPr="00715E3E">
              <w:rPr>
                <w:rFonts w:asciiTheme="minorHAnsi" w:hAnsiTheme="minorHAnsi" w:cstheme="minorHAnsi"/>
                <w:i/>
                <w:iCs/>
                <w:sz w:val="32"/>
                <w:szCs w:val="32"/>
              </w:rPr>
              <w:t xml:space="preserve"> </w:t>
            </w:r>
            <w:r w:rsidRPr="00715E3E">
              <w:rPr>
                <w:rFonts w:asciiTheme="minorHAnsi" w:hAnsiTheme="minorHAnsi" w:cstheme="minorHAnsi"/>
                <w:sz w:val="32"/>
                <w:szCs w:val="32"/>
              </w:rPr>
              <w:t>by David Shannon</w:t>
            </w:r>
          </w:p>
        </w:tc>
      </w:tr>
      <w:tr w:rsidR="004244B6" w:rsidRPr="00715E3E" w14:paraId="588A9A6E" w14:textId="77777777" w:rsidTr="00E67D3D">
        <w:trPr>
          <w:trHeight w:val="1407"/>
        </w:trPr>
        <w:tc>
          <w:tcPr>
            <w:tcW w:w="10795" w:type="dxa"/>
            <w:gridSpan w:val="3"/>
            <w:vAlign w:val="center"/>
          </w:tcPr>
          <w:p w14:paraId="6AFF2064" w14:textId="77777777" w:rsidR="004244B6" w:rsidRPr="00715E3E" w:rsidRDefault="004244B6" w:rsidP="004244B6">
            <w:pPr>
              <w:rPr>
                <w:rFonts w:asciiTheme="minorHAnsi" w:hAnsiTheme="minorHAnsi" w:cstheme="minorHAnsi"/>
              </w:rPr>
            </w:pPr>
            <w:r w:rsidRPr="00715E3E">
              <w:rPr>
                <w:rFonts w:asciiTheme="minorHAnsi" w:hAnsiTheme="minorHAnsi" w:cstheme="minorHAnsi"/>
                <w:b/>
                <w:bCs/>
              </w:rPr>
              <w:t>Overarching Purpose:</w:t>
            </w:r>
            <w:r w:rsidRPr="00715E3E">
              <w:rPr>
                <w:rFonts w:asciiTheme="minorHAnsi" w:hAnsiTheme="minorHAnsi" w:cstheme="minorHAnsi"/>
              </w:rPr>
              <w:t xml:space="preserve"> Over the 3 read aloud span, students will gain understanding about the text through teacher modeling, questioning, and discussion. This understanding of the text will allow students to orally reconstruct the story with prompting and support in the third read aloud. Reconstructing the story allows students to not only retell the story, but also talk about character emotions and use specifically taught vocabulary to demonstrate understanding.</w:t>
            </w:r>
          </w:p>
        </w:tc>
      </w:tr>
      <w:tr w:rsidR="004244B6" w:rsidRPr="00715E3E" w14:paraId="12012697" w14:textId="77777777" w:rsidTr="00E67D3D">
        <w:trPr>
          <w:trHeight w:val="449"/>
        </w:trPr>
        <w:tc>
          <w:tcPr>
            <w:tcW w:w="10795" w:type="dxa"/>
            <w:gridSpan w:val="3"/>
            <w:vAlign w:val="center"/>
          </w:tcPr>
          <w:p w14:paraId="585362C6" w14:textId="77777777" w:rsidR="004244B6" w:rsidRPr="00715E3E" w:rsidRDefault="004244B6" w:rsidP="004244B6">
            <w:pPr>
              <w:rPr>
                <w:rFonts w:asciiTheme="minorHAnsi" w:hAnsiTheme="minorHAnsi" w:cstheme="minorHAnsi"/>
                <w:b/>
                <w:bCs/>
              </w:rPr>
            </w:pPr>
            <w:r w:rsidRPr="00715E3E">
              <w:rPr>
                <w:rFonts w:asciiTheme="minorHAnsi" w:hAnsiTheme="minorHAnsi" w:cstheme="minorHAnsi"/>
                <w:b/>
                <w:bCs/>
              </w:rPr>
              <w:t>1</w:t>
            </w:r>
            <w:r w:rsidRPr="00715E3E">
              <w:rPr>
                <w:rFonts w:asciiTheme="minorHAnsi" w:hAnsiTheme="minorHAnsi" w:cstheme="minorHAnsi"/>
                <w:b/>
                <w:bCs/>
                <w:vertAlign w:val="superscript"/>
              </w:rPr>
              <w:t>st</w:t>
            </w:r>
            <w:r w:rsidRPr="00715E3E">
              <w:rPr>
                <w:rFonts w:asciiTheme="minorHAnsi" w:hAnsiTheme="minorHAnsi" w:cstheme="minorHAnsi"/>
                <w:b/>
                <w:bCs/>
              </w:rPr>
              <w:t xml:space="preserve"> Read Objective:</w:t>
            </w:r>
            <w:r w:rsidRPr="00715E3E">
              <w:rPr>
                <w:rFonts w:asciiTheme="minorHAnsi" w:hAnsiTheme="minorHAnsi" w:cstheme="minorHAnsi"/>
              </w:rPr>
              <w:t xml:space="preserve"> With modeling, prompting, and support, TSW ask and answer questions about the story.</w:t>
            </w:r>
          </w:p>
        </w:tc>
      </w:tr>
      <w:tr w:rsidR="004244B6" w:rsidRPr="00715E3E" w14:paraId="0D2D939A" w14:textId="77777777" w:rsidTr="00E67D3D">
        <w:trPr>
          <w:trHeight w:val="485"/>
        </w:trPr>
        <w:tc>
          <w:tcPr>
            <w:tcW w:w="10795" w:type="dxa"/>
            <w:gridSpan w:val="3"/>
            <w:vAlign w:val="center"/>
          </w:tcPr>
          <w:p w14:paraId="51322E78" w14:textId="77777777" w:rsidR="004244B6" w:rsidRPr="00715E3E" w:rsidRDefault="004244B6" w:rsidP="004244B6">
            <w:pPr>
              <w:rPr>
                <w:rFonts w:asciiTheme="minorHAnsi" w:hAnsiTheme="minorHAnsi" w:cstheme="minorHAnsi"/>
                <w:b/>
                <w:bCs/>
              </w:rPr>
            </w:pPr>
            <w:r w:rsidRPr="00715E3E">
              <w:rPr>
                <w:rFonts w:asciiTheme="minorHAnsi" w:hAnsiTheme="minorHAnsi" w:cstheme="minorHAnsi"/>
                <w:b/>
                <w:bCs/>
              </w:rPr>
              <w:t>2</w:t>
            </w:r>
            <w:r w:rsidRPr="00715E3E">
              <w:rPr>
                <w:rFonts w:asciiTheme="minorHAnsi" w:hAnsiTheme="minorHAnsi" w:cstheme="minorHAnsi"/>
                <w:b/>
                <w:bCs/>
                <w:vertAlign w:val="superscript"/>
              </w:rPr>
              <w:t>nd</w:t>
            </w:r>
            <w:r w:rsidRPr="00715E3E">
              <w:rPr>
                <w:rFonts w:asciiTheme="minorHAnsi" w:hAnsiTheme="minorHAnsi" w:cstheme="minorHAnsi"/>
                <w:b/>
                <w:bCs/>
              </w:rPr>
              <w:t xml:space="preserve"> Read Objective:</w:t>
            </w:r>
            <w:r w:rsidRPr="00715E3E">
              <w:rPr>
                <w:rFonts w:asciiTheme="minorHAnsi" w:hAnsiTheme="minorHAnsi" w:cstheme="minorHAnsi"/>
              </w:rPr>
              <w:t xml:space="preserve"> With modeling, prompting, and support, TSW ask and answer questions about the story to further their understanding.</w:t>
            </w:r>
          </w:p>
        </w:tc>
      </w:tr>
      <w:tr w:rsidR="004244B6" w:rsidRPr="00715E3E" w14:paraId="7554101B" w14:textId="77777777" w:rsidTr="00E67D3D">
        <w:trPr>
          <w:trHeight w:val="512"/>
        </w:trPr>
        <w:tc>
          <w:tcPr>
            <w:tcW w:w="10795" w:type="dxa"/>
            <w:gridSpan w:val="3"/>
            <w:vAlign w:val="center"/>
          </w:tcPr>
          <w:p w14:paraId="288444E7" w14:textId="77777777" w:rsidR="004244B6" w:rsidRPr="00715E3E" w:rsidRDefault="004244B6" w:rsidP="004244B6">
            <w:pPr>
              <w:rPr>
                <w:rFonts w:asciiTheme="minorHAnsi" w:hAnsiTheme="minorHAnsi" w:cstheme="minorHAnsi"/>
                <w:b/>
                <w:bCs/>
              </w:rPr>
            </w:pPr>
            <w:r w:rsidRPr="00715E3E">
              <w:rPr>
                <w:rFonts w:asciiTheme="minorHAnsi" w:hAnsiTheme="minorHAnsi" w:cstheme="minorHAnsi"/>
                <w:b/>
                <w:bCs/>
              </w:rPr>
              <w:t>3</w:t>
            </w:r>
            <w:r w:rsidRPr="00715E3E">
              <w:rPr>
                <w:rFonts w:asciiTheme="minorHAnsi" w:hAnsiTheme="minorHAnsi" w:cstheme="minorHAnsi"/>
                <w:b/>
                <w:bCs/>
                <w:vertAlign w:val="superscript"/>
              </w:rPr>
              <w:t>rd</w:t>
            </w:r>
            <w:r w:rsidRPr="00715E3E">
              <w:rPr>
                <w:rFonts w:asciiTheme="minorHAnsi" w:hAnsiTheme="minorHAnsi" w:cstheme="minorHAnsi"/>
                <w:b/>
                <w:bCs/>
              </w:rPr>
              <w:t xml:space="preserve"> Read Objective:</w:t>
            </w:r>
            <w:r w:rsidRPr="00715E3E">
              <w:rPr>
                <w:rFonts w:asciiTheme="minorHAnsi" w:hAnsiTheme="minorHAnsi" w:cstheme="minorHAnsi"/>
              </w:rPr>
              <w:t xml:space="preserve"> With prompting and support, TSW orally reconstruct the story.</w:t>
            </w:r>
          </w:p>
        </w:tc>
      </w:tr>
      <w:tr w:rsidR="004244B6" w:rsidRPr="00715E3E" w14:paraId="1578809E" w14:textId="77777777" w:rsidTr="00E67D3D">
        <w:trPr>
          <w:trHeight w:val="449"/>
        </w:trPr>
        <w:tc>
          <w:tcPr>
            <w:tcW w:w="10795" w:type="dxa"/>
            <w:gridSpan w:val="3"/>
            <w:vAlign w:val="center"/>
          </w:tcPr>
          <w:p w14:paraId="34FAD2DF" w14:textId="77777777" w:rsidR="004244B6" w:rsidRPr="00715E3E" w:rsidRDefault="004244B6" w:rsidP="004244B6">
            <w:pPr>
              <w:jc w:val="center"/>
              <w:rPr>
                <w:rFonts w:asciiTheme="minorHAnsi" w:hAnsiTheme="minorHAnsi" w:cstheme="minorHAnsi"/>
                <w:b/>
                <w:bCs/>
              </w:rPr>
            </w:pPr>
            <w:r w:rsidRPr="00715E3E">
              <w:rPr>
                <w:rFonts w:asciiTheme="minorHAnsi" w:hAnsiTheme="minorHAnsi" w:cstheme="minorHAnsi"/>
                <w:b/>
                <w:bCs/>
              </w:rPr>
              <w:t>Standards Alignment</w:t>
            </w:r>
          </w:p>
        </w:tc>
      </w:tr>
      <w:tr w:rsidR="004244B6" w:rsidRPr="00715E3E" w14:paraId="761ACC90" w14:textId="77777777" w:rsidTr="00E67D3D">
        <w:trPr>
          <w:trHeight w:val="1544"/>
        </w:trPr>
        <w:tc>
          <w:tcPr>
            <w:tcW w:w="1775" w:type="dxa"/>
            <w:gridSpan w:val="2"/>
            <w:tcBorders>
              <w:bottom w:val="single" w:sz="4" w:space="0" w:color="auto"/>
            </w:tcBorders>
            <w:vAlign w:val="center"/>
          </w:tcPr>
          <w:p w14:paraId="45CD8654" w14:textId="77777777" w:rsidR="00E67D3D" w:rsidRPr="00715E3E" w:rsidRDefault="00E67D3D" w:rsidP="00E67D3D">
            <w:pPr>
              <w:jc w:val="center"/>
              <w:rPr>
                <w:rFonts w:asciiTheme="minorHAnsi" w:hAnsiTheme="minorHAnsi" w:cstheme="minorHAnsi"/>
                <w:b/>
                <w:bCs/>
                <w:color w:val="000000" w:themeColor="text1"/>
              </w:rPr>
            </w:pPr>
            <w:r w:rsidRPr="00715E3E">
              <w:rPr>
                <w:rFonts w:asciiTheme="minorHAnsi" w:hAnsiTheme="minorHAnsi" w:cstheme="minorHAnsi"/>
                <w:b/>
                <w:bCs/>
                <w:color w:val="000000" w:themeColor="text1"/>
              </w:rPr>
              <w:t>TN-ELDS</w:t>
            </w:r>
          </w:p>
          <w:p w14:paraId="4AEAEB70" w14:textId="78A7203A" w:rsidR="004244B6" w:rsidRPr="00715E3E" w:rsidRDefault="00E67D3D" w:rsidP="00E67D3D">
            <w:pPr>
              <w:jc w:val="center"/>
              <w:rPr>
                <w:rFonts w:asciiTheme="minorHAnsi" w:hAnsiTheme="minorHAnsi" w:cstheme="minorHAnsi"/>
                <w:b/>
                <w:bCs/>
              </w:rPr>
            </w:pPr>
            <w:r w:rsidRPr="00715E3E">
              <w:rPr>
                <w:rFonts w:asciiTheme="minorHAnsi" w:hAnsiTheme="minorHAnsi" w:cstheme="minorHAnsi"/>
                <w:b/>
                <w:bCs/>
                <w:color w:val="000000" w:themeColor="text1"/>
              </w:rPr>
              <w:t>(Tennessee Early Learning Developmental Standards)</w:t>
            </w:r>
          </w:p>
        </w:tc>
        <w:tc>
          <w:tcPr>
            <w:tcW w:w="9020" w:type="dxa"/>
            <w:tcBorders>
              <w:bottom w:val="single" w:sz="4" w:space="0" w:color="auto"/>
            </w:tcBorders>
            <w:vAlign w:val="center"/>
          </w:tcPr>
          <w:p w14:paraId="315710D0" w14:textId="77777777" w:rsidR="004244B6" w:rsidRPr="00715E3E" w:rsidRDefault="004244B6" w:rsidP="004244B6">
            <w:pPr>
              <w:rPr>
                <w:rFonts w:asciiTheme="minorHAnsi" w:hAnsiTheme="minorHAnsi" w:cstheme="minorHAnsi"/>
              </w:rPr>
            </w:pPr>
            <w:r w:rsidRPr="00715E3E">
              <w:rPr>
                <w:rFonts w:asciiTheme="minorHAnsi" w:hAnsiTheme="minorHAnsi" w:cstheme="minorHAnsi"/>
              </w:rPr>
              <w:t>PK.RL.KID.1 With modeling, prompting, and support, ask, and answer questions about a story read aloud.</w:t>
            </w:r>
          </w:p>
          <w:p w14:paraId="742CCF54" w14:textId="77777777" w:rsidR="004244B6" w:rsidRPr="00715E3E" w:rsidRDefault="004244B6" w:rsidP="004244B6">
            <w:pPr>
              <w:rPr>
                <w:rFonts w:asciiTheme="minorHAnsi" w:hAnsiTheme="minorHAnsi" w:cstheme="minorHAnsi"/>
                <w:b/>
                <w:bCs/>
              </w:rPr>
            </w:pPr>
            <w:r w:rsidRPr="00715E3E">
              <w:rPr>
                <w:rFonts w:asciiTheme="minorHAnsi" w:hAnsiTheme="minorHAnsi" w:cstheme="minorHAnsi"/>
              </w:rPr>
              <w:t>PK.RL.KID.2 With prompting and support, orally retell familiar stories including details.</w:t>
            </w:r>
          </w:p>
        </w:tc>
      </w:tr>
      <w:tr w:rsidR="004244B6" w:rsidRPr="00715E3E" w14:paraId="4E885E22" w14:textId="77777777" w:rsidTr="00E67D3D">
        <w:trPr>
          <w:trHeight w:val="388"/>
        </w:trPr>
        <w:tc>
          <w:tcPr>
            <w:tcW w:w="10795" w:type="dxa"/>
            <w:gridSpan w:val="3"/>
            <w:tcBorders>
              <w:left w:val="nil"/>
              <w:right w:val="nil"/>
            </w:tcBorders>
            <w:vAlign w:val="bottom"/>
          </w:tcPr>
          <w:p w14:paraId="7D26A4AC" w14:textId="77777777" w:rsidR="004244B6" w:rsidRPr="00715E3E" w:rsidRDefault="004244B6" w:rsidP="004244B6">
            <w:pPr>
              <w:jc w:val="center"/>
              <w:rPr>
                <w:rFonts w:asciiTheme="minorHAnsi" w:hAnsiTheme="minorHAnsi" w:cstheme="minorHAnsi"/>
                <w:b/>
                <w:bCs/>
                <w:sz w:val="28"/>
                <w:szCs w:val="28"/>
              </w:rPr>
            </w:pPr>
          </w:p>
        </w:tc>
      </w:tr>
      <w:tr w:rsidR="004244B6" w:rsidRPr="00715E3E" w14:paraId="13D197E8" w14:textId="77777777" w:rsidTr="00E67D3D">
        <w:trPr>
          <w:trHeight w:val="387"/>
        </w:trPr>
        <w:tc>
          <w:tcPr>
            <w:tcW w:w="10795" w:type="dxa"/>
            <w:gridSpan w:val="3"/>
            <w:vAlign w:val="bottom"/>
          </w:tcPr>
          <w:p w14:paraId="60901DBC" w14:textId="77777777" w:rsidR="004244B6" w:rsidRPr="00715E3E" w:rsidRDefault="004244B6" w:rsidP="004244B6">
            <w:pPr>
              <w:jc w:val="center"/>
              <w:rPr>
                <w:rFonts w:asciiTheme="minorHAnsi" w:hAnsiTheme="minorHAnsi" w:cstheme="minorHAnsi"/>
                <w:b/>
                <w:bCs/>
                <w:sz w:val="28"/>
                <w:szCs w:val="28"/>
              </w:rPr>
            </w:pPr>
            <w:r w:rsidRPr="00715E3E">
              <w:rPr>
                <w:rFonts w:asciiTheme="minorHAnsi" w:hAnsiTheme="minorHAnsi" w:cstheme="minorHAnsi"/>
                <w:b/>
                <w:bCs/>
                <w:sz w:val="28"/>
                <w:szCs w:val="28"/>
              </w:rPr>
              <w:t>Social Emotional Learning Themes</w:t>
            </w:r>
          </w:p>
        </w:tc>
      </w:tr>
      <w:tr w:rsidR="004244B6" w:rsidRPr="00715E3E" w14:paraId="10D20703" w14:textId="77777777" w:rsidTr="00E67D3D">
        <w:trPr>
          <w:trHeight w:val="2996"/>
        </w:trPr>
        <w:tc>
          <w:tcPr>
            <w:tcW w:w="10795" w:type="dxa"/>
            <w:gridSpan w:val="3"/>
            <w:vAlign w:val="center"/>
          </w:tcPr>
          <w:p w14:paraId="6ABD5441" w14:textId="77777777" w:rsidR="004244B6" w:rsidRPr="00715E3E" w:rsidRDefault="004244B6" w:rsidP="004244B6">
            <w:pPr>
              <w:ind w:firstLine="720"/>
              <w:rPr>
                <w:rFonts w:asciiTheme="minorHAnsi" w:hAnsiTheme="minorHAnsi" w:cstheme="minorHAnsi"/>
              </w:rPr>
            </w:pPr>
            <w:r w:rsidRPr="00715E3E">
              <w:rPr>
                <w:rFonts w:asciiTheme="minorHAnsi" w:hAnsiTheme="minorHAnsi" w:cstheme="minorHAnsi"/>
              </w:rPr>
              <w:t xml:space="preserve">In this book, Camilla struggles with being true to herself. She really loves lima beans but no one else does, so she never eats them anymore. She doesn’t want to be teased, so she hides how she really feels. Suddenly she wakes up one day covered in rainbow stripes. While she is at school she gets teased by her classmates and is told not to return until she is better. Doctors try to help her but they do not know what to do. Her stripes get worse and worse. Finally, a sweet old lady gives Camilla lima beans to eat and she turns back to normal again. Camilla learned that it is better to be yourself than to try to be something that you are not. </w:t>
            </w:r>
          </w:p>
          <w:p w14:paraId="7C562B8F" w14:textId="77777777" w:rsidR="004244B6" w:rsidRPr="00715E3E" w:rsidRDefault="004244B6" w:rsidP="004244B6">
            <w:pPr>
              <w:rPr>
                <w:rFonts w:asciiTheme="minorHAnsi" w:hAnsiTheme="minorHAnsi" w:cstheme="minorHAnsi"/>
              </w:rPr>
            </w:pPr>
            <w:r w:rsidRPr="00715E3E">
              <w:rPr>
                <w:rFonts w:asciiTheme="minorHAnsi" w:hAnsiTheme="minorHAnsi" w:cstheme="minorHAnsi"/>
              </w:rPr>
              <w:tab/>
              <w:t>Students may identify with this story if they like something that is different from others. This story could lead to a discussion about how we are all unique and it is our differences that make us beautiful. Students will learn how to celebrate who they truly are and love those things that make us all different!</w:t>
            </w:r>
          </w:p>
        </w:tc>
      </w:tr>
      <w:tr w:rsidR="004244B6" w:rsidRPr="00715E3E" w14:paraId="4FC9A710" w14:textId="77777777" w:rsidTr="00E67D3D">
        <w:trPr>
          <w:trHeight w:val="342"/>
        </w:trPr>
        <w:tc>
          <w:tcPr>
            <w:tcW w:w="1686" w:type="dxa"/>
            <w:vAlign w:val="center"/>
          </w:tcPr>
          <w:p w14:paraId="2F71E5DB" w14:textId="77777777" w:rsidR="00E67D3D" w:rsidRPr="00715E3E" w:rsidRDefault="00E67D3D" w:rsidP="00E67D3D">
            <w:pPr>
              <w:jc w:val="center"/>
              <w:rPr>
                <w:rFonts w:asciiTheme="minorHAnsi" w:hAnsiTheme="minorHAnsi" w:cstheme="minorHAnsi"/>
                <w:b/>
                <w:bCs/>
              </w:rPr>
            </w:pPr>
            <w:r w:rsidRPr="00715E3E">
              <w:rPr>
                <w:rFonts w:asciiTheme="minorHAnsi" w:hAnsiTheme="minorHAnsi" w:cstheme="minorHAnsi"/>
                <w:b/>
                <w:bCs/>
              </w:rPr>
              <w:t>TN-ELDS</w:t>
            </w:r>
          </w:p>
          <w:p w14:paraId="5F04A054" w14:textId="3F8BD4C1" w:rsidR="004244B6" w:rsidRPr="00715E3E" w:rsidRDefault="00E67D3D" w:rsidP="00E67D3D">
            <w:pPr>
              <w:jc w:val="center"/>
              <w:rPr>
                <w:rFonts w:asciiTheme="minorHAnsi" w:hAnsiTheme="minorHAnsi" w:cstheme="minorHAnsi"/>
                <w:b/>
                <w:bCs/>
              </w:rPr>
            </w:pPr>
            <w:r w:rsidRPr="00715E3E">
              <w:rPr>
                <w:rFonts w:asciiTheme="minorHAnsi" w:hAnsiTheme="minorHAnsi" w:cstheme="minorHAnsi"/>
                <w:b/>
                <w:bCs/>
                <w:sz w:val="22"/>
                <w:szCs w:val="22"/>
              </w:rPr>
              <w:t>Social-Emotional Standard(s):</w:t>
            </w:r>
          </w:p>
        </w:tc>
        <w:tc>
          <w:tcPr>
            <w:tcW w:w="9109" w:type="dxa"/>
            <w:gridSpan w:val="2"/>
            <w:vAlign w:val="center"/>
          </w:tcPr>
          <w:p w14:paraId="4F87AEA0" w14:textId="77777777" w:rsidR="004244B6" w:rsidRPr="00715E3E" w:rsidRDefault="004244B6" w:rsidP="004244B6">
            <w:pPr>
              <w:rPr>
                <w:rFonts w:asciiTheme="minorHAnsi" w:hAnsiTheme="minorHAnsi" w:cstheme="minorHAnsi"/>
              </w:rPr>
            </w:pPr>
            <w:r w:rsidRPr="00715E3E">
              <w:rPr>
                <w:rFonts w:asciiTheme="minorHAnsi" w:hAnsiTheme="minorHAnsi" w:cstheme="minorHAnsi"/>
              </w:rPr>
              <w:t xml:space="preserve">PD.SPC.SA.2 Appropriately name types of emotions (e.g. happy, sad, frustrated) and associate them with different facial expressions, words, and behaviors. </w:t>
            </w:r>
          </w:p>
          <w:p w14:paraId="2343107C" w14:textId="77777777" w:rsidR="004244B6" w:rsidRPr="00715E3E" w:rsidRDefault="004244B6" w:rsidP="004244B6">
            <w:pPr>
              <w:rPr>
                <w:rFonts w:asciiTheme="minorHAnsi" w:hAnsiTheme="minorHAnsi" w:cstheme="minorHAnsi"/>
              </w:rPr>
            </w:pPr>
            <w:r w:rsidRPr="00715E3E">
              <w:rPr>
                <w:rFonts w:asciiTheme="minorHAnsi" w:hAnsiTheme="minorHAnsi" w:cstheme="minorHAnsi"/>
              </w:rPr>
              <w:t xml:space="preserve">PK.SPC.SA.3 Describe </w:t>
            </w:r>
            <w:proofErr w:type="spellStart"/>
            <w:r w:rsidRPr="00715E3E">
              <w:rPr>
                <w:rFonts w:asciiTheme="minorHAnsi" w:hAnsiTheme="minorHAnsi" w:cstheme="minorHAnsi"/>
              </w:rPr>
              <w:t>self using</w:t>
            </w:r>
            <w:proofErr w:type="spellEnd"/>
            <w:r w:rsidRPr="00715E3E">
              <w:rPr>
                <w:rFonts w:asciiTheme="minorHAnsi" w:hAnsiTheme="minorHAnsi" w:cstheme="minorHAnsi"/>
              </w:rPr>
              <w:t xml:space="preserve"> several different identifying characteristics and/or unique qualities (e.g., abilities, interests, gender, culture)</w:t>
            </w:r>
          </w:p>
          <w:p w14:paraId="5EDC2F26" w14:textId="77777777" w:rsidR="004244B6" w:rsidRPr="00715E3E" w:rsidRDefault="004244B6" w:rsidP="004244B6">
            <w:pPr>
              <w:rPr>
                <w:rFonts w:asciiTheme="minorHAnsi" w:hAnsiTheme="minorHAnsi" w:cstheme="minorHAnsi"/>
              </w:rPr>
            </w:pPr>
            <w:r w:rsidRPr="00715E3E">
              <w:rPr>
                <w:rFonts w:asciiTheme="minorHAnsi" w:hAnsiTheme="minorHAnsi" w:cstheme="minorHAnsi"/>
              </w:rPr>
              <w:t>PK.SPC.SA.4 Develop a basic awareness of self as an individual, self within the context of family, and self within the context of community.</w:t>
            </w:r>
          </w:p>
          <w:p w14:paraId="4009B74C" w14:textId="77777777" w:rsidR="004244B6" w:rsidRPr="00715E3E" w:rsidRDefault="004244B6" w:rsidP="004244B6">
            <w:pPr>
              <w:rPr>
                <w:rFonts w:asciiTheme="minorHAnsi" w:hAnsiTheme="minorHAnsi" w:cstheme="minorHAnsi"/>
              </w:rPr>
            </w:pPr>
            <w:r w:rsidRPr="00715E3E">
              <w:rPr>
                <w:rFonts w:asciiTheme="minorHAnsi" w:hAnsiTheme="minorHAnsi" w:cstheme="minorHAnsi"/>
              </w:rPr>
              <w:t xml:space="preserve">PK.SPC.SCA.1 Show empathy and caring for others. </w:t>
            </w:r>
          </w:p>
        </w:tc>
      </w:tr>
    </w:tbl>
    <w:p w14:paraId="6E48DC55" w14:textId="7C39A87A" w:rsidR="00E67D3D" w:rsidRPr="00715E3E" w:rsidRDefault="00E67D3D">
      <w:pPr>
        <w:rPr>
          <w:rFonts w:asciiTheme="minorHAnsi" w:hAnsiTheme="minorHAnsi" w:cstheme="minorHAnsi"/>
          <w:color w:val="0070C0"/>
        </w:rPr>
      </w:pPr>
      <w:bookmarkStart w:id="0" w:name="_GoBack"/>
      <w:bookmarkEnd w:id="0"/>
    </w:p>
    <w:tbl>
      <w:tblPr>
        <w:tblStyle w:val="TableGrid"/>
        <w:tblpPr w:leftFromText="180" w:rightFromText="180" w:vertAnchor="text" w:horzAnchor="margin" w:tblpY="396"/>
        <w:tblW w:w="10705" w:type="dxa"/>
        <w:tblLook w:val="04A0" w:firstRow="1" w:lastRow="0" w:firstColumn="1" w:lastColumn="0" w:noHBand="0" w:noVBand="1"/>
      </w:tblPr>
      <w:tblGrid>
        <w:gridCol w:w="1484"/>
        <w:gridCol w:w="2131"/>
        <w:gridCol w:w="7090"/>
      </w:tblGrid>
      <w:tr w:rsidR="00E67D3D" w:rsidRPr="00715E3E" w14:paraId="7B9BB925" w14:textId="77777777" w:rsidTr="00E67D3D">
        <w:tc>
          <w:tcPr>
            <w:tcW w:w="10705" w:type="dxa"/>
            <w:gridSpan w:val="3"/>
          </w:tcPr>
          <w:p w14:paraId="0E696030" w14:textId="29903BE0" w:rsidR="00E67D3D" w:rsidRPr="00715E3E" w:rsidRDefault="00E67D3D" w:rsidP="00E67D3D">
            <w:pPr>
              <w:jc w:val="center"/>
              <w:rPr>
                <w:rFonts w:asciiTheme="minorHAnsi" w:hAnsiTheme="minorHAnsi" w:cstheme="minorHAnsi"/>
                <w:b/>
                <w:bCs/>
                <w:sz w:val="28"/>
                <w:szCs w:val="28"/>
              </w:rPr>
            </w:pPr>
            <w:r w:rsidRPr="00715E3E">
              <w:rPr>
                <w:rFonts w:asciiTheme="minorHAnsi" w:hAnsiTheme="minorHAnsi" w:cstheme="minorHAnsi"/>
                <w:b/>
                <w:bCs/>
                <w:sz w:val="28"/>
                <w:szCs w:val="28"/>
              </w:rPr>
              <w:lastRenderedPageBreak/>
              <w:t>Vocabulary</w:t>
            </w:r>
            <w:r w:rsidR="001B0A9E" w:rsidRPr="00715E3E">
              <w:rPr>
                <w:rFonts w:asciiTheme="minorHAnsi" w:hAnsiTheme="minorHAnsi" w:cstheme="minorHAnsi"/>
                <w:b/>
                <w:bCs/>
                <w:sz w:val="28"/>
                <w:szCs w:val="28"/>
              </w:rPr>
              <w:t xml:space="preserve"> Instruction </w:t>
            </w:r>
          </w:p>
        </w:tc>
      </w:tr>
      <w:tr w:rsidR="00E67D3D" w:rsidRPr="00715E3E" w14:paraId="07007495" w14:textId="77777777" w:rsidTr="00E67D3D">
        <w:trPr>
          <w:trHeight w:val="1070"/>
        </w:trPr>
        <w:tc>
          <w:tcPr>
            <w:tcW w:w="1484" w:type="dxa"/>
            <w:vAlign w:val="center"/>
          </w:tcPr>
          <w:p w14:paraId="0ECE6188" w14:textId="77777777" w:rsidR="00E67D3D" w:rsidRPr="00715E3E" w:rsidRDefault="00E67D3D" w:rsidP="00E67D3D">
            <w:pPr>
              <w:jc w:val="center"/>
              <w:rPr>
                <w:rFonts w:asciiTheme="minorHAnsi" w:hAnsiTheme="minorHAnsi" w:cstheme="minorHAnsi"/>
                <w:b/>
                <w:bCs/>
              </w:rPr>
            </w:pPr>
            <w:r w:rsidRPr="00715E3E">
              <w:rPr>
                <w:rFonts w:asciiTheme="minorHAnsi" w:hAnsiTheme="minorHAnsi" w:cstheme="minorHAnsi"/>
                <w:b/>
                <w:bCs/>
              </w:rPr>
              <w:t>Word</w:t>
            </w:r>
          </w:p>
          <w:p w14:paraId="1E806238" w14:textId="77777777" w:rsidR="00E67D3D" w:rsidRPr="00715E3E" w:rsidRDefault="00E67D3D" w:rsidP="00E67D3D">
            <w:pPr>
              <w:jc w:val="center"/>
              <w:rPr>
                <w:rFonts w:asciiTheme="minorHAnsi" w:hAnsiTheme="minorHAnsi" w:cstheme="minorHAnsi"/>
                <w:i/>
                <w:iCs/>
              </w:rPr>
            </w:pPr>
            <w:r w:rsidRPr="00715E3E">
              <w:rPr>
                <w:rFonts w:asciiTheme="minorHAnsi" w:hAnsiTheme="minorHAnsi" w:cstheme="minorHAnsi"/>
                <w:i/>
                <w:iCs/>
                <w:sz w:val="22"/>
                <w:szCs w:val="22"/>
              </w:rPr>
              <w:t>In order of appearance</w:t>
            </w:r>
          </w:p>
        </w:tc>
        <w:tc>
          <w:tcPr>
            <w:tcW w:w="2131" w:type="dxa"/>
            <w:vAlign w:val="center"/>
          </w:tcPr>
          <w:p w14:paraId="3E44C095" w14:textId="77777777" w:rsidR="00E67D3D" w:rsidRPr="00715E3E" w:rsidRDefault="00E67D3D" w:rsidP="00E67D3D">
            <w:pPr>
              <w:jc w:val="center"/>
              <w:rPr>
                <w:rFonts w:asciiTheme="minorHAnsi" w:hAnsiTheme="minorHAnsi" w:cstheme="minorHAnsi"/>
                <w:b/>
                <w:bCs/>
              </w:rPr>
            </w:pPr>
            <w:r w:rsidRPr="00715E3E">
              <w:rPr>
                <w:rFonts w:asciiTheme="minorHAnsi" w:hAnsiTheme="minorHAnsi" w:cstheme="minorHAnsi"/>
                <w:b/>
                <w:bCs/>
              </w:rPr>
              <w:t>Child-Friendly Definition</w:t>
            </w:r>
          </w:p>
        </w:tc>
        <w:tc>
          <w:tcPr>
            <w:tcW w:w="7090" w:type="dxa"/>
            <w:vAlign w:val="center"/>
          </w:tcPr>
          <w:p w14:paraId="2A407CCC" w14:textId="45FF9D82" w:rsidR="00E67D3D" w:rsidRPr="00715E3E" w:rsidRDefault="00E67D3D" w:rsidP="00E67D3D">
            <w:pPr>
              <w:jc w:val="center"/>
              <w:rPr>
                <w:rFonts w:asciiTheme="minorHAnsi" w:hAnsiTheme="minorHAnsi" w:cstheme="minorHAnsi"/>
                <w:b/>
                <w:bCs/>
                <w:color w:val="000000" w:themeColor="text1"/>
              </w:rPr>
            </w:pPr>
            <w:r w:rsidRPr="00715E3E">
              <w:rPr>
                <w:rFonts w:asciiTheme="minorHAnsi" w:hAnsiTheme="minorHAnsi" w:cstheme="minorHAnsi"/>
                <w:b/>
                <w:bCs/>
                <w:color w:val="000000" w:themeColor="text1"/>
              </w:rPr>
              <w:t>Instructional Strategy</w:t>
            </w:r>
          </w:p>
        </w:tc>
      </w:tr>
      <w:tr w:rsidR="00E67D3D" w:rsidRPr="00715E3E" w14:paraId="1D93257B" w14:textId="77777777" w:rsidTr="00E67D3D">
        <w:tc>
          <w:tcPr>
            <w:tcW w:w="1484" w:type="dxa"/>
          </w:tcPr>
          <w:p w14:paraId="37851CC5" w14:textId="77777777" w:rsidR="00E67D3D" w:rsidRPr="00715E3E" w:rsidRDefault="00E67D3D" w:rsidP="00E67D3D">
            <w:pPr>
              <w:rPr>
                <w:rFonts w:asciiTheme="minorHAnsi" w:hAnsiTheme="minorHAnsi" w:cstheme="minorHAnsi"/>
              </w:rPr>
            </w:pPr>
            <w:r w:rsidRPr="00715E3E">
              <w:rPr>
                <w:rFonts w:asciiTheme="minorHAnsi" w:hAnsiTheme="minorHAnsi" w:cstheme="minorHAnsi"/>
              </w:rPr>
              <w:t>fretting</w:t>
            </w:r>
          </w:p>
        </w:tc>
        <w:tc>
          <w:tcPr>
            <w:tcW w:w="2131" w:type="dxa"/>
          </w:tcPr>
          <w:p w14:paraId="08AD8497" w14:textId="77777777" w:rsidR="00E67D3D" w:rsidRPr="00715E3E" w:rsidRDefault="00E67D3D" w:rsidP="00E67D3D">
            <w:pPr>
              <w:rPr>
                <w:rFonts w:asciiTheme="minorHAnsi" w:hAnsiTheme="minorHAnsi" w:cstheme="minorHAnsi"/>
              </w:rPr>
            </w:pPr>
            <w:r w:rsidRPr="00715E3E">
              <w:rPr>
                <w:rFonts w:asciiTheme="minorHAnsi" w:hAnsiTheme="minorHAnsi" w:cstheme="minorHAnsi"/>
              </w:rPr>
              <w:t>Worried or unsure</w:t>
            </w:r>
          </w:p>
        </w:tc>
        <w:tc>
          <w:tcPr>
            <w:tcW w:w="7090" w:type="dxa"/>
          </w:tcPr>
          <w:p w14:paraId="03C4523A" w14:textId="77777777" w:rsidR="00E67D3D" w:rsidRPr="00715E3E" w:rsidRDefault="00E67D3D" w:rsidP="00E67D3D">
            <w:pPr>
              <w:rPr>
                <w:rFonts w:asciiTheme="minorHAnsi" w:hAnsiTheme="minorHAnsi" w:cstheme="minorHAnsi"/>
              </w:rPr>
            </w:pPr>
            <w:r w:rsidRPr="00715E3E">
              <w:rPr>
                <w:rFonts w:asciiTheme="minorHAnsi" w:hAnsiTheme="minorHAnsi" w:cstheme="minorHAnsi"/>
              </w:rPr>
              <w:t>The teacher will say, “Camilla was fretting about what outfit to wear to school. She was nervous because it was the first day.” The teacher will also have a face or gesture to accompany this word, showing an anxious or worried expression.</w:t>
            </w:r>
          </w:p>
        </w:tc>
      </w:tr>
      <w:tr w:rsidR="00E67D3D" w:rsidRPr="00715E3E" w14:paraId="12B1D759" w14:textId="77777777" w:rsidTr="00E67D3D">
        <w:trPr>
          <w:trHeight w:hRule="exact" w:val="1558"/>
        </w:trPr>
        <w:tc>
          <w:tcPr>
            <w:tcW w:w="1484" w:type="dxa"/>
          </w:tcPr>
          <w:p w14:paraId="3111B22E" w14:textId="77777777" w:rsidR="00E67D3D" w:rsidRPr="00715E3E" w:rsidRDefault="00E67D3D" w:rsidP="00E67D3D">
            <w:pPr>
              <w:rPr>
                <w:rFonts w:asciiTheme="minorHAnsi" w:hAnsiTheme="minorHAnsi" w:cstheme="minorHAnsi"/>
              </w:rPr>
            </w:pPr>
            <w:r w:rsidRPr="00715E3E">
              <w:rPr>
                <w:rFonts w:asciiTheme="minorHAnsi" w:hAnsiTheme="minorHAnsi" w:cstheme="minorHAnsi"/>
              </w:rPr>
              <w:t>embarrassed</w:t>
            </w:r>
          </w:p>
        </w:tc>
        <w:tc>
          <w:tcPr>
            <w:tcW w:w="2131" w:type="dxa"/>
          </w:tcPr>
          <w:p w14:paraId="0EED6807" w14:textId="77777777" w:rsidR="00E67D3D" w:rsidRPr="00715E3E" w:rsidRDefault="00E67D3D" w:rsidP="00E67D3D">
            <w:pPr>
              <w:rPr>
                <w:rFonts w:asciiTheme="minorHAnsi" w:hAnsiTheme="minorHAnsi" w:cstheme="minorHAnsi"/>
              </w:rPr>
            </w:pPr>
            <w:r w:rsidRPr="00715E3E">
              <w:rPr>
                <w:rFonts w:asciiTheme="minorHAnsi" w:hAnsiTheme="minorHAnsi" w:cstheme="minorHAnsi"/>
              </w:rPr>
              <w:t xml:space="preserve">feeling silly and or maybe sad because something happened </w:t>
            </w:r>
          </w:p>
        </w:tc>
        <w:tc>
          <w:tcPr>
            <w:tcW w:w="7090" w:type="dxa"/>
          </w:tcPr>
          <w:p w14:paraId="44BC9BCD" w14:textId="77777777" w:rsidR="00E67D3D" w:rsidRPr="00715E3E" w:rsidRDefault="00E67D3D" w:rsidP="00E67D3D">
            <w:pPr>
              <w:rPr>
                <w:rFonts w:asciiTheme="minorHAnsi" w:hAnsiTheme="minorHAnsi" w:cstheme="minorHAnsi"/>
              </w:rPr>
            </w:pPr>
            <w:r w:rsidRPr="00715E3E">
              <w:rPr>
                <w:rFonts w:asciiTheme="minorHAnsi" w:hAnsiTheme="minorHAnsi" w:cstheme="minorHAnsi"/>
              </w:rPr>
              <w:t xml:space="preserve">The teacher will say, “Camilla felt embarrassed because everyone at school was laughing at her stripes but she couldn’t stop it from happening.” The teacher will hide her face in her hands in embarrassment to accompany this word. </w:t>
            </w:r>
          </w:p>
        </w:tc>
      </w:tr>
      <w:tr w:rsidR="00E67D3D" w:rsidRPr="00715E3E" w14:paraId="55A48CEF" w14:textId="77777777" w:rsidTr="00E67D3D">
        <w:trPr>
          <w:trHeight w:val="2672"/>
        </w:trPr>
        <w:tc>
          <w:tcPr>
            <w:tcW w:w="1484" w:type="dxa"/>
          </w:tcPr>
          <w:p w14:paraId="4B9F3CEF" w14:textId="77777777" w:rsidR="00E67D3D" w:rsidRPr="00715E3E" w:rsidRDefault="00E67D3D" w:rsidP="00E67D3D">
            <w:pPr>
              <w:rPr>
                <w:rFonts w:asciiTheme="minorHAnsi" w:hAnsiTheme="minorHAnsi" w:cstheme="minorHAnsi"/>
              </w:rPr>
            </w:pPr>
            <w:r w:rsidRPr="00715E3E">
              <w:rPr>
                <w:rFonts w:asciiTheme="minorHAnsi" w:hAnsiTheme="minorHAnsi" w:cstheme="minorHAnsi"/>
              </w:rPr>
              <w:t>crowd</w:t>
            </w:r>
          </w:p>
        </w:tc>
        <w:tc>
          <w:tcPr>
            <w:tcW w:w="2131" w:type="dxa"/>
          </w:tcPr>
          <w:p w14:paraId="36F1813B" w14:textId="77777777" w:rsidR="00E67D3D" w:rsidRPr="00715E3E" w:rsidRDefault="00E67D3D" w:rsidP="00E67D3D">
            <w:pPr>
              <w:rPr>
                <w:rFonts w:asciiTheme="minorHAnsi" w:hAnsiTheme="minorHAnsi" w:cstheme="minorHAnsi"/>
              </w:rPr>
            </w:pPr>
            <w:r w:rsidRPr="00715E3E">
              <w:rPr>
                <w:rFonts w:asciiTheme="minorHAnsi" w:hAnsiTheme="minorHAnsi" w:cstheme="minorHAnsi"/>
              </w:rPr>
              <w:t>a large group of people</w:t>
            </w:r>
          </w:p>
        </w:tc>
        <w:tc>
          <w:tcPr>
            <w:tcW w:w="7090" w:type="dxa"/>
          </w:tcPr>
          <w:p w14:paraId="69F77731" w14:textId="77777777" w:rsidR="00E67D3D" w:rsidRPr="00715E3E" w:rsidRDefault="00E67D3D" w:rsidP="00E67D3D">
            <w:pPr>
              <w:rPr>
                <w:rFonts w:asciiTheme="minorHAnsi" w:hAnsiTheme="minorHAnsi" w:cstheme="minorHAnsi"/>
              </w:rPr>
            </w:pPr>
            <w:r w:rsidRPr="00715E3E">
              <w:rPr>
                <w:rFonts w:asciiTheme="minorHAnsi" w:hAnsiTheme="minorHAnsi" w:cstheme="minorHAnsi"/>
              </w:rPr>
              <w:t>The teacher will say, “There was a crowd of people outside of Camilla’s house because everyone wanted to see the girl who was covered in stripes.” If there are too many people in an area, it can feel really crowded. The teacher can have a few friends stand up on the carpet and get really close together, showing a crowd. This word can also be used throughout the day, explaining that there might be a crowd in the hallway or at the car rider line, etc.</w:t>
            </w:r>
          </w:p>
        </w:tc>
      </w:tr>
      <w:tr w:rsidR="00E67D3D" w:rsidRPr="00715E3E" w14:paraId="229194A1" w14:textId="77777777" w:rsidTr="00E67D3D">
        <w:tc>
          <w:tcPr>
            <w:tcW w:w="1484" w:type="dxa"/>
          </w:tcPr>
          <w:p w14:paraId="24BF8983" w14:textId="77777777" w:rsidR="00E67D3D" w:rsidRPr="00715E3E" w:rsidRDefault="00E67D3D" w:rsidP="00E67D3D">
            <w:pPr>
              <w:rPr>
                <w:rFonts w:asciiTheme="minorHAnsi" w:hAnsiTheme="minorHAnsi" w:cstheme="minorHAnsi"/>
              </w:rPr>
            </w:pPr>
            <w:r w:rsidRPr="00715E3E">
              <w:rPr>
                <w:rFonts w:asciiTheme="minorHAnsi" w:hAnsiTheme="minorHAnsi" w:cstheme="minorHAnsi"/>
              </w:rPr>
              <w:t xml:space="preserve"> swamped</w:t>
            </w:r>
          </w:p>
        </w:tc>
        <w:tc>
          <w:tcPr>
            <w:tcW w:w="2131" w:type="dxa"/>
          </w:tcPr>
          <w:p w14:paraId="630B3483" w14:textId="77777777" w:rsidR="00E67D3D" w:rsidRPr="00715E3E" w:rsidRDefault="00E67D3D" w:rsidP="00E67D3D">
            <w:pPr>
              <w:rPr>
                <w:rFonts w:asciiTheme="minorHAnsi" w:hAnsiTheme="minorHAnsi" w:cstheme="minorHAnsi"/>
              </w:rPr>
            </w:pPr>
            <w:r w:rsidRPr="00715E3E">
              <w:rPr>
                <w:rFonts w:asciiTheme="minorHAnsi" w:hAnsiTheme="minorHAnsi" w:cstheme="minorHAnsi"/>
              </w:rPr>
              <w:t>having more things than you can use/hold</w:t>
            </w:r>
          </w:p>
        </w:tc>
        <w:tc>
          <w:tcPr>
            <w:tcW w:w="7090" w:type="dxa"/>
          </w:tcPr>
          <w:p w14:paraId="3FEA8232" w14:textId="77777777" w:rsidR="00E67D3D" w:rsidRPr="00715E3E" w:rsidRDefault="00E67D3D" w:rsidP="00E67D3D">
            <w:pPr>
              <w:rPr>
                <w:rFonts w:asciiTheme="minorHAnsi" w:hAnsiTheme="minorHAnsi" w:cstheme="minorHAnsi"/>
              </w:rPr>
            </w:pPr>
            <w:r w:rsidRPr="00715E3E">
              <w:rPr>
                <w:rFonts w:asciiTheme="minorHAnsi" w:hAnsiTheme="minorHAnsi" w:cstheme="minorHAnsi"/>
              </w:rPr>
              <w:t xml:space="preserve">The teacher will say, “The doctors gave Camilla so many creams and medicines that she was swamped! She had too many things that she couldn’t even use it all!” This word could be used throughout the day to describe many play areas, example, the blocks area is swamped with blocks, or the art table is swamped with markers. </w:t>
            </w:r>
          </w:p>
        </w:tc>
      </w:tr>
    </w:tbl>
    <w:p w14:paraId="4B015D69" w14:textId="77777777" w:rsidR="00E67D3D" w:rsidRPr="00715E3E" w:rsidRDefault="00E67D3D">
      <w:pPr>
        <w:rPr>
          <w:rFonts w:asciiTheme="minorHAnsi" w:hAnsiTheme="minorHAnsi" w:cstheme="minorHAnsi"/>
          <w:color w:val="0070C0"/>
        </w:rPr>
      </w:pPr>
    </w:p>
    <w:p w14:paraId="4B3B1457" w14:textId="34881AB5" w:rsidR="00C45BD3" w:rsidRPr="00715E3E" w:rsidRDefault="00C45BD3">
      <w:pPr>
        <w:rPr>
          <w:rFonts w:asciiTheme="minorHAnsi" w:hAnsiTheme="minorHAnsi" w:cstheme="minorHAnsi"/>
        </w:rPr>
      </w:pPr>
    </w:p>
    <w:p w14:paraId="5BC1CBAE" w14:textId="6443F05D" w:rsidR="00C45BD3" w:rsidRPr="00715E3E" w:rsidRDefault="00C45BD3" w:rsidP="00C45BD3">
      <w:pPr>
        <w:rPr>
          <w:rFonts w:asciiTheme="minorHAnsi" w:hAnsiTheme="minorHAnsi" w:cstheme="minorHAnsi"/>
        </w:rPr>
      </w:pPr>
    </w:p>
    <w:p w14:paraId="1D6917BF" w14:textId="63A052D4" w:rsidR="00C45BD3" w:rsidRPr="00715E3E" w:rsidRDefault="00C45BD3">
      <w:pPr>
        <w:rPr>
          <w:rFonts w:asciiTheme="minorHAnsi" w:hAnsiTheme="minorHAnsi" w:cstheme="minorHAnsi"/>
        </w:rPr>
      </w:pPr>
    </w:p>
    <w:p w14:paraId="767DF38B" w14:textId="2BE5BF1E" w:rsidR="00C45BD3" w:rsidRPr="00715E3E" w:rsidRDefault="00C45BD3" w:rsidP="00C45BD3">
      <w:pPr>
        <w:rPr>
          <w:rFonts w:asciiTheme="minorHAnsi" w:hAnsiTheme="minorHAnsi" w:cstheme="minorHAnsi"/>
        </w:rPr>
      </w:pPr>
    </w:p>
    <w:p w14:paraId="46A40087" w14:textId="1CB50560" w:rsidR="002B26F3" w:rsidRPr="00715E3E" w:rsidRDefault="002B26F3" w:rsidP="00C45BD3">
      <w:pPr>
        <w:rPr>
          <w:rFonts w:asciiTheme="minorHAnsi" w:hAnsiTheme="minorHAnsi" w:cstheme="minorHAnsi"/>
        </w:rPr>
      </w:pPr>
    </w:p>
    <w:p w14:paraId="679BEE8B" w14:textId="641B2CF3" w:rsidR="002B26F3" w:rsidRPr="00715E3E" w:rsidRDefault="002B26F3" w:rsidP="00C45BD3">
      <w:pPr>
        <w:rPr>
          <w:rFonts w:asciiTheme="minorHAnsi" w:hAnsiTheme="minorHAnsi" w:cstheme="minorHAnsi"/>
        </w:rPr>
      </w:pPr>
    </w:p>
    <w:p w14:paraId="01985A0C" w14:textId="4CC323D3" w:rsidR="002B26F3" w:rsidRPr="00715E3E" w:rsidRDefault="002B26F3" w:rsidP="00C45BD3">
      <w:pPr>
        <w:rPr>
          <w:rFonts w:asciiTheme="minorHAnsi" w:hAnsiTheme="minorHAnsi" w:cstheme="minorHAnsi"/>
        </w:rPr>
      </w:pPr>
    </w:p>
    <w:p w14:paraId="75422899" w14:textId="77777777" w:rsidR="002B26F3" w:rsidRPr="00715E3E" w:rsidRDefault="002B26F3" w:rsidP="00C45BD3">
      <w:pPr>
        <w:rPr>
          <w:rFonts w:asciiTheme="minorHAnsi" w:hAnsiTheme="minorHAnsi" w:cstheme="minorHAnsi"/>
        </w:rPr>
      </w:pPr>
    </w:p>
    <w:p w14:paraId="34AFA8C1" w14:textId="77777777" w:rsidR="00C45BD3" w:rsidRPr="00715E3E" w:rsidRDefault="00C45BD3" w:rsidP="00C45BD3">
      <w:pPr>
        <w:rPr>
          <w:rFonts w:asciiTheme="minorHAnsi" w:hAnsiTheme="minorHAnsi" w:cstheme="minorHAnsi"/>
        </w:rPr>
      </w:pPr>
    </w:p>
    <w:p w14:paraId="51E9C616" w14:textId="77777777" w:rsidR="00C45BD3" w:rsidRPr="00715E3E" w:rsidRDefault="00C45BD3" w:rsidP="00C45BD3">
      <w:pPr>
        <w:rPr>
          <w:rFonts w:asciiTheme="minorHAnsi" w:hAnsiTheme="minorHAnsi" w:cstheme="minorHAnsi"/>
        </w:rPr>
      </w:pPr>
    </w:p>
    <w:p w14:paraId="106108E5" w14:textId="3D835566" w:rsidR="00C45BD3" w:rsidRPr="00715E3E" w:rsidRDefault="00C45BD3">
      <w:pPr>
        <w:rPr>
          <w:rFonts w:asciiTheme="minorHAnsi" w:hAnsiTheme="minorHAnsi" w:cstheme="minorHAnsi"/>
        </w:rPr>
      </w:pPr>
      <w:r w:rsidRPr="00715E3E">
        <w:rPr>
          <w:rFonts w:asciiTheme="minorHAnsi" w:hAnsiTheme="minorHAnsi" w:cstheme="minorHAnsi"/>
        </w:rPr>
        <w:br w:type="page"/>
      </w:r>
    </w:p>
    <w:p w14:paraId="727007CA" w14:textId="77777777" w:rsidR="00C45BD3" w:rsidRPr="00715E3E" w:rsidRDefault="00C45BD3" w:rsidP="00C45BD3">
      <w:pPr>
        <w:rPr>
          <w:rFonts w:asciiTheme="minorHAnsi" w:hAnsiTheme="minorHAnsi" w:cstheme="minorHAnsi"/>
        </w:rPr>
      </w:pPr>
    </w:p>
    <w:tbl>
      <w:tblPr>
        <w:tblStyle w:val="TableGrid"/>
        <w:tblW w:w="10795" w:type="dxa"/>
        <w:tblLook w:val="04A0" w:firstRow="1" w:lastRow="0" w:firstColumn="1" w:lastColumn="0" w:noHBand="0" w:noVBand="1"/>
      </w:tblPr>
      <w:tblGrid>
        <w:gridCol w:w="3598"/>
        <w:gridCol w:w="3598"/>
        <w:gridCol w:w="3599"/>
      </w:tblGrid>
      <w:tr w:rsidR="00C45BD3" w:rsidRPr="00715E3E" w14:paraId="3DCFD001" w14:textId="77777777" w:rsidTr="001B0A9E">
        <w:trPr>
          <w:trHeight w:val="1016"/>
        </w:trPr>
        <w:tc>
          <w:tcPr>
            <w:tcW w:w="10795" w:type="dxa"/>
            <w:gridSpan w:val="3"/>
            <w:vAlign w:val="center"/>
          </w:tcPr>
          <w:p w14:paraId="5960CC7B" w14:textId="77777777" w:rsidR="00C45BD3" w:rsidRPr="00715E3E" w:rsidRDefault="00C45BD3" w:rsidP="00C840B1">
            <w:pPr>
              <w:jc w:val="center"/>
              <w:rPr>
                <w:rFonts w:asciiTheme="minorHAnsi" w:hAnsiTheme="minorHAnsi" w:cstheme="minorHAnsi"/>
                <w:b/>
                <w:bCs/>
              </w:rPr>
            </w:pPr>
            <w:r w:rsidRPr="00715E3E">
              <w:rPr>
                <w:rFonts w:asciiTheme="minorHAnsi" w:hAnsiTheme="minorHAnsi" w:cstheme="minorHAnsi"/>
                <w:b/>
                <w:bCs/>
              </w:rPr>
              <w:t>First Read Aloud</w:t>
            </w:r>
          </w:p>
          <w:p w14:paraId="6B5F3060" w14:textId="0D05C3F6" w:rsidR="001B0A9E" w:rsidRPr="00715E3E" w:rsidRDefault="001B0A9E" w:rsidP="00C840B1">
            <w:pPr>
              <w:jc w:val="center"/>
              <w:rPr>
                <w:rFonts w:asciiTheme="minorHAnsi" w:hAnsiTheme="minorHAnsi" w:cstheme="minorHAnsi"/>
                <w:i/>
                <w:iCs/>
              </w:rPr>
            </w:pPr>
            <w:r w:rsidRPr="00715E3E">
              <w:rPr>
                <w:rFonts w:asciiTheme="minorHAnsi" w:hAnsiTheme="minorHAnsi" w:cstheme="minorHAnsi"/>
                <w:i/>
                <w:iCs/>
              </w:rPr>
              <w:t xml:space="preserve">Italicized words are a sample teacher script. </w:t>
            </w:r>
          </w:p>
        </w:tc>
      </w:tr>
      <w:tr w:rsidR="00C45BD3" w:rsidRPr="00715E3E" w14:paraId="741E468C" w14:textId="77777777" w:rsidTr="008707FE">
        <w:trPr>
          <w:trHeight w:val="989"/>
        </w:trPr>
        <w:tc>
          <w:tcPr>
            <w:tcW w:w="3598" w:type="dxa"/>
            <w:tcBorders>
              <w:bottom w:val="single" w:sz="4" w:space="0" w:color="auto"/>
            </w:tcBorders>
            <w:vAlign w:val="center"/>
          </w:tcPr>
          <w:p w14:paraId="3EC0FB0A" w14:textId="77777777" w:rsidR="00C45BD3" w:rsidRPr="00715E3E" w:rsidRDefault="00C45BD3" w:rsidP="00C840B1">
            <w:pPr>
              <w:jc w:val="center"/>
              <w:rPr>
                <w:rFonts w:asciiTheme="minorHAnsi" w:hAnsiTheme="minorHAnsi" w:cstheme="minorHAnsi"/>
                <w:b/>
                <w:bCs/>
              </w:rPr>
            </w:pPr>
            <w:r w:rsidRPr="00715E3E">
              <w:rPr>
                <w:rFonts w:asciiTheme="minorHAnsi" w:hAnsiTheme="minorHAnsi" w:cstheme="minorHAnsi"/>
                <w:b/>
                <w:bCs/>
              </w:rPr>
              <w:t>Book Introduction</w:t>
            </w:r>
          </w:p>
        </w:tc>
        <w:tc>
          <w:tcPr>
            <w:tcW w:w="3598" w:type="dxa"/>
            <w:tcBorders>
              <w:bottom w:val="single" w:sz="4" w:space="0" w:color="auto"/>
            </w:tcBorders>
            <w:vAlign w:val="center"/>
          </w:tcPr>
          <w:p w14:paraId="0C6B88B3" w14:textId="77777777" w:rsidR="00C45BD3" w:rsidRPr="00715E3E" w:rsidRDefault="00C45BD3" w:rsidP="00C840B1">
            <w:pPr>
              <w:jc w:val="center"/>
              <w:rPr>
                <w:rFonts w:asciiTheme="minorHAnsi" w:hAnsiTheme="minorHAnsi" w:cstheme="minorHAnsi"/>
                <w:b/>
                <w:bCs/>
              </w:rPr>
            </w:pPr>
            <w:r w:rsidRPr="00715E3E">
              <w:rPr>
                <w:rFonts w:asciiTheme="minorHAnsi" w:hAnsiTheme="minorHAnsi" w:cstheme="minorHAnsi"/>
                <w:b/>
                <w:bCs/>
              </w:rPr>
              <w:t>Book Reading</w:t>
            </w:r>
          </w:p>
        </w:tc>
        <w:tc>
          <w:tcPr>
            <w:tcW w:w="3599" w:type="dxa"/>
            <w:tcBorders>
              <w:bottom w:val="single" w:sz="4" w:space="0" w:color="auto"/>
            </w:tcBorders>
            <w:vAlign w:val="center"/>
          </w:tcPr>
          <w:p w14:paraId="1467FB3E" w14:textId="77777777" w:rsidR="00C45BD3" w:rsidRPr="00715E3E" w:rsidRDefault="00C45BD3" w:rsidP="00C840B1">
            <w:pPr>
              <w:jc w:val="center"/>
              <w:rPr>
                <w:rFonts w:asciiTheme="minorHAnsi" w:hAnsiTheme="minorHAnsi" w:cstheme="minorHAnsi"/>
                <w:b/>
                <w:bCs/>
              </w:rPr>
            </w:pPr>
            <w:r w:rsidRPr="00715E3E">
              <w:rPr>
                <w:rFonts w:asciiTheme="minorHAnsi" w:hAnsiTheme="minorHAnsi" w:cstheme="minorHAnsi"/>
                <w:b/>
                <w:bCs/>
              </w:rPr>
              <w:t>After Reading - Discussion</w:t>
            </w:r>
          </w:p>
        </w:tc>
      </w:tr>
      <w:tr w:rsidR="00C45BD3" w:rsidRPr="00715E3E" w14:paraId="571E3926" w14:textId="77777777" w:rsidTr="008707FE">
        <w:trPr>
          <w:trHeight w:val="3752"/>
        </w:trPr>
        <w:tc>
          <w:tcPr>
            <w:tcW w:w="3598" w:type="dxa"/>
            <w:tcBorders>
              <w:bottom w:val="nil"/>
            </w:tcBorders>
            <w:vAlign w:val="center"/>
          </w:tcPr>
          <w:p w14:paraId="48855E92" w14:textId="41ACF0A3"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Share the purpose of your read aloud. Introduce Title.</w:t>
            </w:r>
          </w:p>
          <w:p w14:paraId="3F89EEAA" w14:textId="77777777"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Introduce the Character and the problem using illustrations on the front and back cover.</w:t>
            </w:r>
          </w:p>
          <w:p w14:paraId="2995D19E" w14:textId="77777777"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 xml:space="preserve">Let’s read to find out _______. </w:t>
            </w:r>
          </w:p>
          <w:p w14:paraId="006ACFA0" w14:textId="0CF0A47F" w:rsidR="001B0A9E" w:rsidRPr="00715E3E" w:rsidRDefault="001B0A9E" w:rsidP="001B0A9E">
            <w:pPr>
              <w:rPr>
                <w:rFonts w:asciiTheme="minorHAnsi" w:hAnsiTheme="minorHAnsi" w:cstheme="minorHAnsi"/>
                <w:sz w:val="20"/>
                <w:szCs w:val="20"/>
              </w:rPr>
            </w:pPr>
          </w:p>
          <w:p w14:paraId="0FDB0D4F" w14:textId="64145761" w:rsidR="00C45BD3" w:rsidRPr="00715E3E" w:rsidRDefault="00C45BD3" w:rsidP="00C840B1">
            <w:pPr>
              <w:jc w:val="center"/>
              <w:rPr>
                <w:rFonts w:asciiTheme="minorHAnsi" w:hAnsiTheme="minorHAnsi" w:cstheme="minorHAnsi"/>
                <w:i/>
                <w:iCs/>
                <w:sz w:val="20"/>
                <w:szCs w:val="20"/>
              </w:rPr>
            </w:pPr>
          </w:p>
        </w:tc>
        <w:tc>
          <w:tcPr>
            <w:tcW w:w="3598" w:type="dxa"/>
            <w:tcBorders>
              <w:bottom w:val="nil"/>
            </w:tcBorders>
            <w:vAlign w:val="center"/>
          </w:tcPr>
          <w:p w14:paraId="74947816" w14:textId="2EB71BC0"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Model your thinking as a reader, including the students in discussion. Ask and answer questions to prompt and support student comprehension.</w:t>
            </w:r>
            <w:r w:rsidR="00D97ADB" w:rsidRPr="00715E3E">
              <w:rPr>
                <w:rFonts w:asciiTheme="minorHAnsi" w:hAnsiTheme="minorHAnsi" w:cstheme="minorHAnsi"/>
                <w:sz w:val="20"/>
                <w:szCs w:val="20"/>
              </w:rPr>
              <w:t xml:space="preserve"> Follow your vocabulary instruction plan, making sure to explain specific planned vocabulary. </w:t>
            </w:r>
          </w:p>
          <w:p w14:paraId="17AA90D2" w14:textId="77777777" w:rsidR="00C45BD3" w:rsidRPr="00715E3E" w:rsidRDefault="00C45BD3" w:rsidP="00C840B1">
            <w:pPr>
              <w:jc w:val="center"/>
              <w:rPr>
                <w:rFonts w:asciiTheme="minorHAnsi" w:hAnsiTheme="minorHAnsi" w:cstheme="minorHAnsi"/>
                <w:i/>
                <w:iCs/>
                <w:sz w:val="20"/>
                <w:szCs w:val="20"/>
                <w:u w:val="single"/>
              </w:rPr>
            </w:pPr>
          </w:p>
          <w:p w14:paraId="58AED217" w14:textId="13B21791" w:rsidR="0059187E" w:rsidRPr="00715E3E" w:rsidRDefault="0059187E" w:rsidP="0059187E">
            <w:pPr>
              <w:jc w:val="center"/>
              <w:rPr>
                <w:rFonts w:asciiTheme="minorHAnsi" w:hAnsiTheme="minorHAnsi" w:cstheme="minorHAnsi"/>
                <w:i/>
                <w:sz w:val="20"/>
                <w:szCs w:val="20"/>
              </w:rPr>
            </w:pPr>
          </w:p>
        </w:tc>
        <w:tc>
          <w:tcPr>
            <w:tcW w:w="3599" w:type="dxa"/>
            <w:tcBorders>
              <w:bottom w:val="nil"/>
            </w:tcBorders>
            <w:vAlign w:val="center"/>
          </w:tcPr>
          <w:p w14:paraId="45BEA51B" w14:textId="77777777"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 xml:space="preserve">Return to the purpose statement shared in the intro. Today we read to find out ____. Ask the students your overarching question. </w:t>
            </w:r>
          </w:p>
          <w:p w14:paraId="3DD0D41A" w14:textId="77777777"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 xml:space="preserve">Prompt and support students in their thinking by including scaffolded, supportive questions to guide them to meet objectives. Expand on student answers when responding and model correct syntax. </w:t>
            </w:r>
          </w:p>
          <w:p w14:paraId="0F65B460" w14:textId="28CD9956"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Encourage students to answer in a complete sentence</w:t>
            </w:r>
            <w:r w:rsidR="008707FE" w:rsidRPr="00715E3E">
              <w:rPr>
                <w:rFonts w:asciiTheme="minorHAnsi" w:hAnsiTheme="minorHAnsi" w:cstheme="minorHAnsi"/>
                <w:sz w:val="20"/>
                <w:szCs w:val="20"/>
              </w:rPr>
              <w:t xml:space="preserve">, </w:t>
            </w:r>
            <w:r w:rsidRPr="00715E3E">
              <w:rPr>
                <w:rFonts w:asciiTheme="minorHAnsi" w:hAnsiTheme="minorHAnsi" w:cstheme="minorHAnsi"/>
                <w:sz w:val="20"/>
                <w:szCs w:val="20"/>
              </w:rPr>
              <w:t>modeling sentence starters if needed.</w:t>
            </w:r>
          </w:p>
          <w:p w14:paraId="4BC592ED" w14:textId="77777777" w:rsidR="00C45BD3" w:rsidRPr="00715E3E" w:rsidRDefault="00C45BD3" w:rsidP="00C840B1">
            <w:pPr>
              <w:jc w:val="center"/>
              <w:rPr>
                <w:rFonts w:asciiTheme="minorHAnsi" w:hAnsiTheme="minorHAnsi" w:cstheme="minorHAnsi"/>
                <w:sz w:val="20"/>
                <w:szCs w:val="20"/>
              </w:rPr>
            </w:pPr>
          </w:p>
          <w:p w14:paraId="6293B1F0" w14:textId="747E5558" w:rsidR="00C45BD3" w:rsidRPr="00715E3E" w:rsidRDefault="00C45BD3" w:rsidP="0059187E">
            <w:pPr>
              <w:jc w:val="center"/>
              <w:rPr>
                <w:rFonts w:asciiTheme="minorHAnsi" w:hAnsiTheme="minorHAnsi" w:cstheme="minorHAnsi"/>
                <w:i/>
                <w:iCs/>
                <w:sz w:val="20"/>
                <w:szCs w:val="20"/>
              </w:rPr>
            </w:pPr>
          </w:p>
        </w:tc>
      </w:tr>
      <w:tr w:rsidR="008707FE" w:rsidRPr="00715E3E" w14:paraId="1FD94EFB" w14:textId="77777777" w:rsidTr="008707FE">
        <w:trPr>
          <w:trHeight w:val="3752"/>
        </w:trPr>
        <w:tc>
          <w:tcPr>
            <w:tcW w:w="3598" w:type="dxa"/>
            <w:tcBorders>
              <w:top w:val="nil"/>
            </w:tcBorders>
            <w:vAlign w:val="center"/>
          </w:tcPr>
          <w:p w14:paraId="7B690FE8" w14:textId="7FA214D3" w:rsidR="008707FE" w:rsidRPr="00715E3E" w:rsidRDefault="008707FE" w:rsidP="008707FE">
            <w:pPr>
              <w:jc w:val="center"/>
              <w:rPr>
                <w:rFonts w:asciiTheme="minorHAnsi" w:hAnsiTheme="minorHAnsi" w:cstheme="minorHAnsi"/>
                <w:i/>
              </w:rPr>
            </w:pPr>
            <w:r w:rsidRPr="00715E3E">
              <w:rPr>
                <w:rFonts w:asciiTheme="minorHAnsi" w:hAnsiTheme="minorHAnsi" w:cstheme="minorHAnsi"/>
                <w:i/>
              </w:rPr>
              <w:t xml:space="preserve">Today we are going to read “A Bad Case of Stripes” by David Shannon. This story is about a little girl named Camilla. Camilla really likes to eat lima beans but no one else does. Let’s read to find out what happens when Camilla </w:t>
            </w:r>
            <w:proofErr w:type="gramStart"/>
            <w:r w:rsidRPr="00715E3E">
              <w:rPr>
                <w:rFonts w:asciiTheme="minorHAnsi" w:hAnsiTheme="minorHAnsi" w:cstheme="minorHAnsi"/>
                <w:i/>
              </w:rPr>
              <w:t>pretends</w:t>
            </w:r>
            <w:proofErr w:type="gramEnd"/>
            <w:r w:rsidRPr="00715E3E">
              <w:rPr>
                <w:rFonts w:asciiTheme="minorHAnsi" w:hAnsiTheme="minorHAnsi" w:cstheme="minorHAnsi"/>
                <w:i/>
              </w:rPr>
              <w:t xml:space="preserve"> she doesn’t like lima beans.</w:t>
            </w:r>
          </w:p>
          <w:p w14:paraId="08943829" w14:textId="77777777" w:rsidR="008707FE" w:rsidRPr="00715E3E" w:rsidRDefault="008707FE" w:rsidP="008707FE">
            <w:pPr>
              <w:rPr>
                <w:rFonts w:asciiTheme="minorHAnsi" w:hAnsiTheme="minorHAnsi" w:cstheme="minorHAnsi"/>
                <w:i/>
              </w:rPr>
            </w:pPr>
          </w:p>
          <w:p w14:paraId="393B408E" w14:textId="664F8C8C" w:rsidR="008707FE" w:rsidRPr="00715E3E" w:rsidRDefault="008707FE" w:rsidP="008707FE">
            <w:pPr>
              <w:jc w:val="center"/>
              <w:rPr>
                <w:rFonts w:asciiTheme="minorHAnsi" w:hAnsiTheme="minorHAnsi" w:cstheme="minorHAnsi"/>
                <w:i/>
              </w:rPr>
            </w:pPr>
            <w:r w:rsidRPr="00715E3E">
              <w:rPr>
                <w:rFonts w:asciiTheme="minorHAnsi" w:hAnsiTheme="minorHAnsi" w:cstheme="minorHAnsi"/>
                <w:i/>
              </w:rPr>
              <w:t>What do you predict the story will be about?</w:t>
            </w:r>
          </w:p>
          <w:p w14:paraId="6786DA9D" w14:textId="77777777" w:rsidR="008707FE" w:rsidRPr="00715E3E" w:rsidRDefault="008707FE" w:rsidP="00C840B1">
            <w:pPr>
              <w:jc w:val="center"/>
              <w:rPr>
                <w:rFonts w:asciiTheme="minorHAnsi" w:hAnsiTheme="minorHAnsi" w:cstheme="minorHAnsi"/>
              </w:rPr>
            </w:pPr>
          </w:p>
        </w:tc>
        <w:tc>
          <w:tcPr>
            <w:tcW w:w="3598" w:type="dxa"/>
            <w:tcBorders>
              <w:top w:val="nil"/>
            </w:tcBorders>
            <w:vAlign w:val="center"/>
          </w:tcPr>
          <w:p w14:paraId="323ED777" w14:textId="33552718" w:rsidR="008707FE" w:rsidRPr="00715E3E" w:rsidRDefault="008707FE" w:rsidP="008707FE">
            <w:pPr>
              <w:jc w:val="center"/>
              <w:rPr>
                <w:rFonts w:asciiTheme="minorHAnsi" w:hAnsiTheme="minorHAnsi" w:cstheme="minorHAnsi"/>
                <w:i/>
              </w:rPr>
            </w:pPr>
            <w:r w:rsidRPr="00715E3E">
              <w:rPr>
                <w:rFonts w:asciiTheme="minorHAnsi" w:hAnsiTheme="minorHAnsi" w:cstheme="minorHAnsi"/>
                <w:i/>
              </w:rPr>
              <w:t>I am wondering why Camilla is thinking so much about what to wear?</w:t>
            </w:r>
          </w:p>
          <w:p w14:paraId="2FDCB624" w14:textId="64C984AE" w:rsidR="008707FE" w:rsidRPr="00715E3E" w:rsidRDefault="008707FE" w:rsidP="008707FE">
            <w:pPr>
              <w:jc w:val="center"/>
              <w:rPr>
                <w:rFonts w:asciiTheme="minorHAnsi" w:hAnsiTheme="minorHAnsi" w:cstheme="minorHAnsi"/>
                <w:i/>
              </w:rPr>
            </w:pPr>
            <w:r w:rsidRPr="00715E3E">
              <w:rPr>
                <w:rFonts w:asciiTheme="minorHAnsi" w:hAnsiTheme="minorHAnsi" w:cstheme="minorHAnsi"/>
                <w:i/>
              </w:rPr>
              <w:t>I’m thinking Camilla doesn’t like it when others laugh at her.</w:t>
            </w:r>
          </w:p>
          <w:p w14:paraId="4144489D" w14:textId="77777777" w:rsidR="008707FE" w:rsidRPr="00715E3E" w:rsidRDefault="008707FE" w:rsidP="008707FE">
            <w:pPr>
              <w:jc w:val="center"/>
              <w:rPr>
                <w:rFonts w:asciiTheme="minorHAnsi" w:hAnsiTheme="minorHAnsi" w:cstheme="minorHAnsi"/>
                <w:i/>
              </w:rPr>
            </w:pPr>
          </w:p>
          <w:p w14:paraId="73A27816" w14:textId="77777777" w:rsidR="008707FE" w:rsidRPr="00715E3E" w:rsidRDefault="008707FE" w:rsidP="008707FE">
            <w:pPr>
              <w:jc w:val="center"/>
              <w:rPr>
                <w:rFonts w:asciiTheme="minorHAnsi" w:hAnsiTheme="minorHAnsi" w:cstheme="minorHAnsi"/>
                <w:i/>
                <w:u w:val="single"/>
              </w:rPr>
            </w:pPr>
            <w:r w:rsidRPr="00715E3E">
              <w:rPr>
                <w:rFonts w:asciiTheme="minorHAnsi" w:hAnsiTheme="minorHAnsi" w:cstheme="minorHAnsi"/>
                <w:i/>
                <w:u w:val="single"/>
              </w:rPr>
              <w:t xml:space="preserve">Supportive Questioning: </w:t>
            </w:r>
          </w:p>
          <w:p w14:paraId="3AE5E804" w14:textId="77777777" w:rsidR="008707FE" w:rsidRPr="00715E3E" w:rsidRDefault="008707FE" w:rsidP="008707FE">
            <w:pPr>
              <w:jc w:val="center"/>
              <w:rPr>
                <w:rFonts w:asciiTheme="minorHAnsi" w:hAnsiTheme="minorHAnsi" w:cstheme="minorHAnsi"/>
                <w:i/>
              </w:rPr>
            </w:pPr>
            <w:r w:rsidRPr="00715E3E">
              <w:rPr>
                <w:rFonts w:asciiTheme="minorHAnsi" w:hAnsiTheme="minorHAnsi" w:cstheme="minorHAnsi"/>
                <w:i/>
              </w:rPr>
              <w:t xml:space="preserve">Why did the principal not want her to come to school? </w:t>
            </w:r>
          </w:p>
          <w:p w14:paraId="3B7DA5E8" w14:textId="2102BD64" w:rsidR="008707FE" w:rsidRPr="00715E3E" w:rsidRDefault="008707FE" w:rsidP="008707FE">
            <w:pPr>
              <w:jc w:val="center"/>
              <w:rPr>
                <w:rFonts w:asciiTheme="minorHAnsi" w:hAnsiTheme="minorHAnsi" w:cstheme="minorHAnsi"/>
              </w:rPr>
            </w:pPr>
            <w:r w:rsidRPr="00715E3E">
              <w:rPr>
                <w:rFonts w:asciiTheme="minorHAnsi" w:hAnsiTheme="minorHAnsi" w:cstheme="minorHAnsi"/>
                <w:i/>
              </w:rPr>
              <w:t>What happened when Camilla ate the lima beans?</w:t>
            </w:r>
          </w:p>
        </w:tc>
        <w:tc>
          <w:tcPr>
            <w:tcW w:w="3599" w:type="dxa"/>
            <w:tcBorders>
              <w:top w:val="nil"/>
            </w:tcBorders>
            <w:vAlign w:val="center"/>
          </w:tcPr>
          <w:p w14:paraId="5E528C32" w14:textId="26D38174" w:rsidR="008707FE" w:rsidRPr="00715E3E" w:rsidRDefault="008707FE" w:rsidP="008707FE">
            <w:pPr>
              <w:jc w:val="center"/>
              <w:rPr>
                <w:rFonts w:asciiTheme="minorHAnsi" w:hAnsiTheme="minorHAnsi" w:cstheme="minorHAnsi"/>
              </w:rPr>
            </w:pPr>
            <w:r w:rsidRPr="00715E3E">
              <w:rPr>
                <w:rFonts w:asciiTheme="minorHAnsi" w:hAnsiTheme="minorHAnsi" w:cstheme="minorHAnsi"/>
                <w:i/>
                <w:iCs/>
              </w:rPr>
              <w:t xml:space="preserve">Today we were reading to find out what happened when Camilla </w:t>
            </w:r>
            <w:proofErr w:type="gramStart"/>
            <w:r w:rsidRPr="00715E3E">
              <w:rPr>
                <w:rFonts w:asciiTheme="minorHAnsi" w:hAnsiTheme="minorHAnsi" w:cstheme="minorHAnsi"/>
                <w:i/>
                <w:iCs/>
              </w:rPr>
              <w:t>pretended</w:t>
            </w:r>
            <w:proofErr w:type="gramEnd"/>
            <w:r w:rsidRPr="00715E3E">
              <w:rPr>
                <w:rFonts w:asciiTheme="minorHAnsi" w:hAnsiTheme="minorHAnsi" w:cstheme="minorHAnsi"/>
                <w:i/>
                <w:iCs/>
              </w:rPr>
              <w:t xml:space="preserve"> she didn’t like something that she actually really did like. Why was Camilla afraid to like Lima Beans? How did she feel when they laughed at her? How did she show how she was feeling?</w:t>
            </w:r>
          </w:p>
        </w:tc>
      </w:tr>
    </w:tbl>
    <w:p w14:paraId="759EF6EE" w14:textId="77777777" w:rsidR="00C45BD3" w:rsidRPr="00715E3E" w:rsidRDefault="00C45BD3" w:rsidP="00C45BD3">
      <w:pPr>
        <w:rPr>
          <w:rFonts w:asciiTheme="minorHAnsi" w:hAnsiTheme="minorHAnsi" w:cstheme="minorHAnsi"/>
        </w:rPr>
      </w:pPr>
    </w:p>
    <w:p w14:paraId="7F200E22" w14:textId="7E864B8D" w:rsidR="00C45BD3" w:rsidRPr="00715E3E" w:rsidRDefault="00C45BD3">
      <w:pPr>
        <w:rPr>
          <w:rFonts w:asciiTheme="minorHAnsi" w:hAnsiTheme="minorHAnsi" w:cstheme="minorHAnsi"/>
        </w:rPr>
      </w:pPr>
      <w:r w:rsidRPr="00715E3E">
        <w:rPr>
          <w:rFonts w:asciiTheme="minorHAnsi" w:hAnsiTheme="minorHAnsi" w:cstheme="minorHAnsi"/>
        </w:rPr>
        <w:br w:type="page"/>
      </w:r>
    </w:p>
    <w:tbl>
      <w:tblPr>
        <w:tblStyle w:val="TableGrid"/>
        <w:tblW w:w="10795" w:type="dxa"/>
        <w:tblLook w:val="04A0" w:firstRow="1" w:lastRow="0" w:firstColumn="1" w:lastColumn="0" w:noHBand="0" w:noVBand="1"/>
      </w:tblPr>
      <w:tblGrid>
        <w:gridCol w:w="3598"/>
        <w:gridCol w:w="3598"/>
        <w:gridCol w:w="3599"/>
      </w:tblGrid>
      <w:tr w:rsidR="00C45BD3" w:rsidRPr="00715E3E" w14:paraId="4B30491B" w14:textId="77777777" w:rsidTr="001B0A9E">
        <w:trPr>
          <w:trHeight w:val="1043"/>
        </w:trPr>
        <w:tc>
          <w:tcPr>
            <w:tcW w:w="10795" w:type="dxa"/>
            <w:gridSpan w:val="3"/>
            <w:vAlign w:val="center"/>
          </w:tcPr>
          <w:p w14:paraId="3DB486DF" w14:textId="77777777" w:rsidR="00C45BD3" w:rsidRPr="00715E3E" w:rsidRDefault="00C45BD3" w:rsidP="00C840B1">
            <w:pPr>
              <w:jc w:val="center"/>
              <w:rPr>
                <w:rFonts w:asciiTheme="minorHAnsi" w:hAnsiTheme="minorHAnsi" w:cstheme="minorHAnsi"/>
                <w:b/>
                <w:bCs/>
              </w:rPr>
            </w:pPr>
            <w:r w:rsidRPr="00715E3E">
              <w:rPr>
                <w:rFonts w:asciiTheme="minorHAnsi" w:hAnsiTheme="minorHAnsi" w:cstheme="minorHAnsi"/>
                <w:b/>
                <w:bCs/>
              </w:rPr>
              <w:lastRenderedPageBreak/>
              <w:t>Second Read Aloud</w:t>
            </w:r>
          </w:p>
          <w:p w14:paraId="30E7E45B" w14:textId="51A6EA62" w:rsidR="001B0A9E" w:rsidRPr="00715E3E" w:rsidRDefault="001B0A9E" w:rsidP="00C840B1">
            <w:pPr>
              <w:jc w:val="center"/>
              <w:rPr>
                <w:rFonts w:asciiTheme="minorHAnsi" w:hAnsiTheme="minorHAnsi" w:cstheme="minorHAnsi"/>
                <w:b/>
                <w:bCs/>
              </w:rPr>
            </w:pPr>
            <w:r w:rsidRPr="00715E3E">
              <w:rPr>
                <w:rFonts w:asciiTheme="minorHAnsi" w:hAnsiTheme="minorHAnsi" w:cstheme="minorHAnsi"/>
                <w:i/>
                <w:iCs/>
              </w:rPr>
              <w:t>Italicized words are a sample teacher script.</w:t>
            </w:r>
          </w:p>
        </w:tc>
      </w:tr>
      <w:tr w:rsidR="00C45BD3" w:rsidRPr="00715E3E" w14:paraId="15CAF37D" w14:textId="77777777" w:rsidTr="008707FE">
        <w:trPr>
          <w:trHeight w:val="732"/>
        </w:trPr>
        <w:tc>
          <w:tcPr>
            <w:tcW w:w="3598" w:type="dxa"/>
            <w:tcBorders>
              <w:bottom w:val="single" w:sz="4" w:space="0" w:color="auto"/>
            </w:tcBorders>
            <w:vAlign w:val="center"/>
          </w:tcPr>
          <w:p w14:paraId="76B8041B" w14:textId="77777777" w:rsidR="00C45BD3" w:rsidRPr="00715E3E" w:rsidRDefault="00C45BD3" w:rsidP="00C840B1">
            <w:pPr>
              <w:jc w:val="center"/>
              <w:rPr>
                <w:rFonts w:asciiTheme="minorHAnsi" w:hAnsiTheme="minorHAnsi" w:cstheme="minorHAnsi"/>
                <w:b/>
                <w:bCs/>
              </w:rPr>
            </w:pPr>
            <w:r w:rsidRPr="00715E3E">
              <w:rPr>
                <w:rFonts w:asciiTheme="minorHAnsi" w:hAnsiTheme="minorHAnsi" w:cstheme="minorHAnsi"/>
                <w:b/>
                <w:bCs/>
              </w:rPr>
              <w:t>Book Introduction</w:t>
            </w:r>
          </w:p>
        </w:tc>
        <w:tc>
          <w:tcPr>
            <w:tcW w:w="3598" w:type="dxa"/>
            <w:tcBorders>
              <w:bottom w:val="single" w:sz="4" w:space="0" w:color="auto"/>
            </w:tcBorders>
            <w:vAlign w:val="center"/>
          </w:tcPr>
          <w:p w14:paraId="0C827DD8" w14:textId="77777777" w:rsidR="00C45BD3" w:rsidRPr="00715E3E" w:rsidRDefault="00C45BD3" w:rsidP="00C840B1">
            <w:pPr>
              <w:jc w:val="center"/>
              <w:rPr>
                <w:rFonts w:asciiTheme="minorHAnsi" w:hAnsiTheme="minorHAnsi" w:cstheme="minorHAnsi"/>
                <w:b/>
                <w:bCs/>
              </w:rPr>
            </w:pPr>
            <w:r w:rsidRPr="00715E3E">
              <w:rPr>
                <w:rFonts w:asciiTheme="minorHAnsi" w:hAnsiTheme="minorHAnsi" w:cstheme="minorHAnsi"/>
                <w:b/>
                <w:bCs/>
              </w:rPr>
              <w:t>Book Reading</w:t>
            </w:r>
          </w:p>
        </w:tc>
        <w:tc>
          <w:tcPr>
            <w:tcW w:w="3599" w:type="dxa"/>
            <w:tcBorders>
              <w:bottom w:val="single" w:sz="4" w:space="0" w:color="auto"/>
            </w:tcBorders>
            <w:vAlign w:val="center"/>
          </w:tcPr>
          <w:p w14:paraId="0522740E" w14:textId="77777777" w:rsidR="00C45BD3" w:rsidRPr="00715E3E" w:rsidRDefault="00C45BD3" w:rsidP="00C840B1">
            <w:pPr>
              <w:jc w:val="center"/>
              <w:rPr>
                <w:rFonts w:asciiTheme="minorHAnsi" w:hAnsiTheme="minorHAnsi" w:cstheme="minorHAnsi"/>
                <w:b/>
                <w:bCs/>
              </w:rPr>
            </w:pPr>
            <w:r w:rsidRPr="00715E3E">
              <w:rPr>
                <w:rFonts w:asciiTheme="minorHAnsi" w:hAnsiTheme="minorHAnsi" w:cstheme="minorHAnsi"/>
                <w:b/>
                <w:bCs/>
              </w:rPr>
              <w:t>After Reading - Discussion</w:t>
            </w:r>
          </w:p>
        </w:tc>
      </w:tr>
      <w:tr w:rsidR="00C45BD3" w:rsidRPr="00715E3E" w14:paraId="0B7DA372" w14:textId="77777777" w:rsidTr="008707FE">
        <w:trPr>
          <w:trHeight w:val="3392"/>
        </w:trPr>
        <w:tc>
          <w:tcPr>
            <w:tcW w:w="3598" w:type="dxa"/>
            <w:tcBorders>
              <w:bottom w:val="nil"/>
            </w:tcBorders>
            <w:vAlign w:val="center"/>
          </w:tcPr>
          <w:p w14:paraId="25EBB0F1" w14:textId="77777777"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Show students the book, reminding them that they have previously read this. Ask some questions about the character and the problem.</w:t>
            </w:r>
          </w:p>
          <w:p w14:paraId="5DEFDFAC" w14:textId="45DC2ED8"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State your purpose: Today we are going to read to ________</w:t>
            </w:r>
          </w:p>
          <w:p w14:paraId="2AFDF474" w14:textId="6B97D3C4" w:rsidR="001B0A9E" w:rsidRPr="00715E3E" w:rsidRDefault="001B0A9E" w:rsidP="00C840B1">
            <w:pPr>
              <w:jc w:val="center"/>
              <w:rPr>
                <w:rFonts w:asciiTheme="minorHAnsi" w:hAnsiTheme="minorHAnsi" w:cstheme="minorHAnsi"/>
                <w:sz w:val="20"/>
                <w:szCs w:val="20"/>
              </w:rPr>
            </w:pPr>
          </w:p>
          <w:p w14:paraId="1F7427F1" w14:textId="77777777" w:rsidR="001B0A9E" w:rsidRPr="00715E3E" w:rsidRDefault="001B0A9E" w:rsidP="008707FE">
            <w:pPr>
              <w:rPr>
                <w:rFonts w:asciiTheme="minorHAnsi" w:hAnsiTheme="minorHAnsi" w:cstheme="minorHAnsi"/>
                <w:sz w:val="20"/>
                <w:szCs w:val="20"/>
              </w:rPr>
            </w:pPr>
          </w:p>
          <w:p w14:paraId="5664A652" w14:textId="77777777"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 xml:space="preserve"> </w:t>
            </w:r>
          </w:p>
          <w:p w14:paraId="2B12CC69" w14:textId="289C7B14" w:rsidR="003F1483" w:rsidRPr="00715E3E" w:rsidRDefault="003F1483" w:rsidP="003F1483">
            <w:pPr>
              <w:jc w:val="center"/>
              <w:rPr>
                <w:rFonts w:asciiTheme="minorHAnsi" w:hAnsiTheme="minorHAnsi" w:cstheme="minorHAnsi"/>
                <w:i/>
                <w:iCs/>
                <w:sz w:val="20"/>
                <w:szCs w:val="20"/>
              </w:rPr>
            </w:pPr>
          </w:p>
        </w:tc>
        <w:tc>
          <w:tcPr>
            <w:tcW w:w="3598" w:type="dxa"/>
            <w:tcBorders>
              <w:bottom w:val="nil"/>
            </w:tcBorders>
            <w:vAlign w:val="center"/>
          </w:tcPr>
          <w:p w14:paraId="0B389118" w14:textId="12C7A644"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 xml:space="preserve">While reading, </w:t>
            </w:r>
            <w:r w:rsidR="00952928" w:rsidRPr="00715E3E">
              <w:rPr>
                <w:rFonts w:asciiTheme="minorHAnsi" w:hAnsiTheme="minorHAnsi" w:cstheme="minorHAnsi"/>
                <w:sz w:val="20"/>
                <w:szCs w:val="20"/>
              </w:rPr>
              <w:t xml:space="preserve">remember to explicitly </w:t>
            </w:r>
            <w:r w:rsidRPr="00715E3E">
              <w:rPr>
                <w:rFonts w:asciiTheme="minorHAnsi" w:hAnsiTheme="minorHAnsi" w:cstheme="minorHAnsi"/>
                <w:sz w:val="20"/>
                <w:szCs w:val="20"/>
              </w:rPr>
              <w:t>teach vocabulary.</w:t>
            </w:r>
          </w:p>
          <w:p w14:paraId="1422FAFF" w14:textId="77777777"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Model your thinking as a reader, including the students in discussion. Ask and answer questions to prompt and support student comprehension.</w:t>
            </w:r>
          </w:p>
          <w:p w14:paraId="1D03C1BC" w14:textId="437FEF0C" w:rsidR="00C45BD3" w:rsidRPr="00715E3E" w:rsidRDefault="00C45BD3" w:rsidP="00C840B1">
            <w:pPr>
              <w:jc w:val="center"/>
              <w:rPr>
                <w:rFonts w:asciiTheme="minorHAnsi" w:hAnsiTheme="minorHAnsi" w:cstheme="minorHAnsi"/>
                <w:sz w:val="20"/>
                <w:szCs w:val="20"/>
              </w:rPr>
            </w:pPr>
          </w:p>
          <w:p w14:paraId="1E0271EF" w14:textId="5ED997BE" w:rsidR="008707FE" w:rsidRPr="00715E3E" w:rsidRDefault="008707FE" w:rsidP="00C840B1">
            <w:pPr>
              <w:jc w:val="center"/>
              <w:rPr>
                <w:rFonts w:asciiTheme="minorHAnsi" w:hAnsiTheme="minorHAnsi" w:cstheme="minorHAnsi"/>
                <w:sz w:val="20"/>
                <w:szCs w:val="20"/>
              </w:rPr>
            </w:pPr>
          </w:p>
          <w:p w14:paraId="5C9F3D85" w14:textId="64080DED" w:rsidR="008707FE" w:rsidRPr="00715E3E" w:rsidRDefault="008707FE" w:rsidP="00C840B1">
            <w:pPr>
              <w:jc w:val="center"/>
              <w:rPr>
                <w:rFonts w:asciiTheme="minorHAnsi" w:hAnsiTheme="minorHAnsi" w:cstheme="minorHAnsi"/>
                <w:sz w:val="20"/>
                <w:szCs w:val="20"/>
              </w:rPr>
            </w:pPr>
          </w:p>
          <w:p w14:paraId="66A201D5" w14:textId="55698D72" w:rsidR="00C45BD3" w:rsidRPr="00715E3E" w:rsidRDefault="00C45BD3" w:rsidP="008707FE">
            <w:pPr>
              <w:jc w:val="center"/>
              <w:rPr>
                <w:rFonts w:asciiTheme="minorHAnsi" w:hAnsiTheme="minorHAnsi" w:cstheme="minorHAnsi"/>
                <w:sz w:val="20"/>
                <w:szCs w:val="20"/>
              </w:rPr>
            </w:pPr>
          </w:p>
        </w:tc>
        <w:tc>
          <w:tcPr>
            <w:tcW w:w="3599" w:type="dxa"/>
            <w:tcBorders>
              <w:bottom w:val="nil"/>
            </w:tcBorders>
            <w:vAlign w:val="center"/>
          </w:tcPr>
          <w:p w14:paraId="702D42A9" w14:textId="77777777"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 xml:space="preserve">Return to the purpose statement shared in the intro. Today we read to find out ____. Ask the students your overarching question. </w:t>
            </w:r>
          </w:p>
          <w:p w14:paraId="13633805" w14:textId="77777777"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 xml:space="preserve">Prompt and support students in their thinking by including scaffolded, supportive questions to guide them to meet objectives. If able, you can ask students questions that go beyond the text. </w:t>
            </w:r>
          </w:p>
          <w:p w14:paraId="6068DD93" w14:textId="77777777"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 xml:space="preserve">Expand on student answers when responding and model correct syntax. </w:t>
            </w:r>
          </w:p>
          <w:p w14:paraId="32092E5D" w14:textId="70F645E0"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 xml:space="preserve">Encourage students to answer in a </w:t>
            </w:r>
            <w:r w:rsidR="008707FE" w:rsidRPr="00715E3E">
              <w:rPr>
                <w:rFonts w:asciiTheme="minorHAnsi" w:hAnsiTheme="minorHAnsi" w:cstheme="minorHAnsi"/>
                <w:sz w:val="20"/>
                <w:szCs w:val="20"/>
              </w:rPr>
              <w:t xml:space="preserve">complete sentence, </w:t>
            </w:r>
            <w:r w:rsidRPr="00715E3E">
              <w:rPr>
                <w:rFonts w:asciiTheme="minorHAnsi" w:hAnsiTheme="minorHAnsi" w:cstheme="minorHAnsi"/>
                <w:sz w:val="20"/>
                <w:szCs w:val="20"/>
              </w:rPr>
              <w:t>modeling sentence starters if needed.</w:t>
            </w:r>
          </w:p>
          <w:p w14:paraId="25447716" w14:textId="671A560C" w:rsidR="00C45BD3" w:rsidRPr="00715E3E" w:rsidRDefault="00C45BD3" w:rsidP="00C840B1">
            <w:pPr>
              <w:jc w:val="center"/>
              <w:rPr>
                <w:rFonts w:asciiTheme="minorHAnsi" w:hAnsiTheme="minorHAnsi" w:cstheme="minorHAnsi"/>
                <w:sz w:val="20"/>
                <w:szCs w:val="20"/>
              </w:rPr>
            </w:pPr>
          </w:p>
          <w:p w14:paraId="7863F31B" w14:textId="2D725077" w:rsidR="008707FE" w:rsidRPr="00715E3E" w:rsidRDefault="008707FE" w:rsidP="00C840B1">
            <w:pPr>
              <w:jc w:val="center"/>
              <w:rPr>
                <w:rFonts w:asciiTheme="minorHAnsi" w:hAnsiTheme="minorHAnsi" w:cstheme="minorHAnsi"/>
                <w:sz w:val="20"/>
                <w:szCs w:val="20"/>
              </w:rPr>
            </w:pPr>
          </w:p>
          <w:p w14:paraId="590E0FB6" w14:textId="2C984CE7" w:rsidR="00C45BD3" w:rsidRPr="00715E3E" w:rsidRDefault="00C45BD3" w:rsidP="00981C4A">
            <w:pPr>
              <w:jc w:val="center"/>
              <w:rPr>
                <w:rFonts w:asciiTheme="minorHAnsi" w:hAnsiTheme="minorHAnsi" w:cstheme="minorHAnsi"/>
                <w:i/>
                <w:sz w:val="20"/>
                <w:szCs w:val="20"/>
              </w:rPr>
            </w:pPr>
          </w:p>
        </w:tc>
      </w:tr>
      <w:tr w:rsidR="008707FE" w:rsidRPr="00715E3E" w14:paraId="3C266184" w14:textId="77777777" w:rsidTr="008707FE">
        <w:trPr>
          <w:trHeight w:val="4832"/>
        </w:trPr>
        <w:tc>
          <w:tcPr>
            <w:tcW w:w="3598" w:type="dxa"/>
            <w:tcBorders>
              <w:top w:val="nil"/>
            </w:tcBorders>
            <w:vAlign w:val="center"/>
          </w:tcPr>
          <w:p w14:paraId="162A75E6" w14:textId="501B2AF0" w:rsidR="008707FE" w:rsidRPr="00715E3E" w:rsidRDefault="008707FE" w:rsidP="008707FE">
            <w:pPr>
              <w:jc w:val="center"/>
              <w:rPr>
                <w:rFonts w:asciiTheme="minorHAnsi" w:hAnsiTheme="minorHAnsi" w:cstheme="minorHAnsi"/>
                <w:i/>
              </w:rPr>
            </w:pPr>
            <w:r w:rsidRPr="00715E3E">
              <w:rPr>
                <w:rFonts w:asciiTheme="minorHAnsi" w:hAnsiTheme="minorHAnsi" w:cstheme="minorHAnsi"/>
                <w:i/>
              </w:rPr>
              <w:t>Who is this story about? How does Camilla feel about lima beans? Do you remember what she does?</w:t>
            </w:r>
          </w:p>
          <w:p w14:paraId="75F9C4E7" w14:textId="77777777" w:rsidR="008707FE" w:rsidRPr="00715E3E" w:rsidRDefault="008707FE" w:rsidP="008707FE">
            <w:pPr>
              <w:jc w:val="center"/>
              <w:rPr>
                <w:rFonts w:asciiTheme="minorHAnsi" w:hAnsiTheme="minorHAnsi" w:cstheme="minorHAnsi"/>
                <w:i/>
              </w:rPr>
            </w:pPr>
          </w:p>
          <w:p w14:paraId="3C88CFB8" w14:textId="03E967EF" w:rsidR="008707FE" w:rsidRPr="00715E3E" w:rsidRDefault="008707FE" w:rsidP="008707FE">
            <w:pPr>
              <w:jc w:val="center"/>
              <w:rPr>
                <w:rFonts w:asciiTheme="minorHAnsi" w:hAnsiTheme="minorHAnsi" w:cstheme="minorHAnsi"/>
              </w:rPr>
            </w:pPr>
            <w:r w:rsidRPr="00715E3E">
              <w:rPr>
                <w:rFonts w:asciiTheme="minorHAnsi" w:hAnsiTheme="minorHAnsi" w:cstheme="minorHAnsi"/>
                <w:i/>
              </w:rPr>
              <w:t>Today we are going to read to learn more about how everyone else feels about Camilla’s stripes.</w:t>
            </w:r>
          </w:p>
        </w:tc>
        <w:tc>
          <w:tcPr>
            <w:tcW w:w="3598" w:type="dxa"/>
            <w:tcBorders>
              <w:top w:val="nil"/>
            </w:tcBorders>
            <w:vAlign w:val="center"/>
          </w:tcPr>
          <w:p w14:paraId="0748361C" w14:textId="77777777" w:rsidR="008707FE" w:rsidRPr="00715E3E" w:rsidRDefault="008707FE" w:rsidP="008707FE">
            <w:pPr>
              <w:jc w:val="center"/>
              <w:rPr>
                <w:rFonts w:asciiTheme="minorHAnsi" w:hAnsiTheme="minorHAnsi" w:cstheme="minorHAnsi"/>
              </w:rPr>
            </w:pPr>
          </w:p>
          <w:p w14:paraId="78508DE9" w14:textId="77777777" w:rsidR="008707FE" w:rsidRPr="00715E3E" w:rsidRDefault="008707FE" w:rsidP="008707FE">
            <w:pPr>
              <w:jc w:val="center"/>
              <w:rPr>
                <w:rFonts w:asciiTheme="minorHAnsi" w:hAnsiTheme="minorHAnsi" w:cstheme="minorHAnsi"/>
              </w:rPr>
            </w:pPr>
          </w:p>
          <w:p w14:paraId="45611742" w14:textId="2C44F8AB" w:rsidR="008707FE" w:rsidRPr="00715E3E" w:rsidRDefault="008707FE" w:rsidP="008707FE">
            <w:pPr>
              <w:jc w:val="center"/>
              <w:rPr>
                <w:rFonts w:asciiTheme="minorHAnsi" w:hAnsiTheme="minorHAnsi" w:cstheme="minorHAnsi"/>
                <w:i/>
              </w:rPr>
            </w:pPr>
            <w:r w:rsidRPr="00715E3E">
              <w:rPr>
                <w:rFonts w:asciiTheme="minorHAnsi" w:hAnsiTheme="minorHAnsi" w:cstheme="minorHAnsi"/>
                <w:i/>
              </w:rPr>
              <w:t xml:space="preserve">The story says Camilla fretted about what to wear to school. What is something we fret about? </w:t>
            </w:r>
          </w:p>
          <w:p w14:paraId="38C6234E" w14:textId="6D047E7A" w:rsidR="008707FE" w:rsidRPr="00715E3E" w:rsidRDefault="008707FE" w:rsidP="008707FE">
            <w:pPr>
              <w:jc w:val="center"/>
              <w:rPr>
                <w:rFonts w:asciiTheme="minorHAnsi" w:hAnsiTheme="minorHAnsi" w:cstheme="minorHAnsi"/>
                <w:i/>
              </w:rPr>
            </w:pPr>
            <w:r w:rsidRPr="00715E3E">
              <w:rPr>
                <w:rFonts w:asciiTheme="minorHAnsi" w:hAnsiTheme="minorHAnsi" w:cstheme="minorHAnsi"/>
                <w:i/>
              </w:rPr>
              <w:t>I’m wondering how Camilla’s family feels about her stripes? What about when the medicine doesn’t work? How do they feel when Camilla is back to normal?</w:t>
            </w:r>
          </w:p>
          <w:p w14:paraId="679588E7" w14:textId="77777777" w:rsidR="008707FE" w:rsidRPr="00715E3E" w:rsidRDefault="008707FE" w:rsidP="00C840B1">
            <w:pPr>
              <w:jc w:val="center"/>
              <w:rPr>
                <w:rFonts w:asciiTheme="minorHAnsi" w:hAnsiTheme="minorHAnsi" w:cstheme="minorHAnsi"/>
              </w:rPr>
            </w:pPr>
          </w:p>
        </w:tc>
        <w:tc>
          <w:tcPr>
            <w:tcW w:w="3599" w:type="dxa"/>
            <w:tcBorders>
              <w:top w:val="nil"/>
            </w:tcBorders>
            <w:vAlign w:val="center"/>
          </w:tcPr>
          <w:p w14:paraId="69CB1029" w14:textId="77777777" w:rsidR="008707FE" w:rsidRPr="00715E3E" w:rsidRDefault="008707FE" w:rsidP="008707FE">
            <w:pPr>
              <w:jc w:val="center"/>
              <w:rPr>
                <w:rFonts w:asciiTheme="minorHAnsi" w:hAnsiTheme="minorHAnsi" w:cstheme="minorHAnsi"/>
              </w:rPr>
            </w:pPr>
          </w:p>
          <w:p w14:paraId="2E37D15C" w14:textId="0334399B" w:rsidR="008707FE" w:rsidRPr="00715E3E" w:rsidRDefault="008707FE" w:rsidP="008707FE">
            <w:pPr>
              <w:jc w:val="center"/>
              <w:rPr>
                <w:rFonts w:asciiTheme="minorHAnsi" w:hAnsiTheme="minorHAnsi" w:cstheme="minorHAnsi"/>
                <w:i/>
              </w:rPr>
            </w:pPr>
            <w:r w:rsidRPr="00715E3E">
              <w:rPr>
                <w:rFonts w:asciiTheme="minorHAnsi" w:hAnsiTheme="minorHAnsi" w:cstheme="minorHAnsi"/>
                <w:i/>
              </w:rPr>
              <w:t>Today we were reading to learn more about how everyone else feels about Camilla’s stripes. How do Camilla’s classmates feel about her stripes? How do you think her parents feel when the medicine isn’t helping her get better? Why do you think they feel like that? How do they feel at the end of the story?</w:t>
            </w:r>
          </w:p>
          <w:p w14:paraId="2E676F72" w14:textId="77777777" w:rsidR="008707FE" w:rsidRPr="00715E3E" w:rsidRDefault="008707FE" w:rsidP="008707FE">
            <w:pPr>
              <w:jc w:val="center"/>
              <w:rPr>
                <w:rFonts w:asciiTheme="minorHAnsi" w:hAnsiTheme="minorHAnsi" w:cstheme="minorHAnsi"/>
                <w:i/>
              </w:rPr>
            </w:pPr>
          </w:p>
          <w:p w14:paraId="512B24A8" w14:textId="77777777" w:rsidR="008707FE" w:rsidRPr="00715E3E" w:rsidRDefault="008707FE" w:rsidP="008707FE">
            <w:pPr>
              <w:jc w:val="center"/>
              <w:rPr>
                <w:rFonts w:asciiTheme="minorHAnsi" w:hAnsiTheme="minorHAnsi" w:cstheme="minorHAnsi"/>
                <w:i/>
                <w:u w:val="single"/>
              </w:rPr>
            </w:pPr>
            <w:r w:rsidRPr="00715E3E">
              <w:rPr>
                <w:rFonts w:asciiTheme="minorHAnsi" w:hAnsiTheme="minorHAnsi" w:cstheme="minorHAnsi"/>
                <w:i/>
                <w:u w:val="single"/>
              </w:rPr>
              <w:t>Supportive Questioning:</w:t>
            </w:r>
          </w:p>
          <w:p w14:paraId="7F2A1C5E" w14:textId="2718DB4E" w:rsidR="008707FE" w:rsidRPr="00715E3E" w:rsidRDefault="008707FE" w:rsidP="008707FE">
            <w:pPr>
              <w:jc w:val="center"/>
              <w:rPr>
                <w:rFonts w:asciiTheme="minorHAnsi" w:hAnsiTheme="minorHAnsi" w:cstheme="minorHAnsi"/>
                <w:i/>
              </w:rPr>
            </w:pPr>
            <w:r w:rsidRPr="00715E3E">
              <w:rPr>
                <w:rFonts w:asciiTheme="minorHAnsi" w:hAnsiTheme="minorHAnsi" w:cstheme="minorHAnsi"/>
                <w:i/>
              </w:rPr>
              <w:t>Do you think Camilla’s friends want her to feel bad? What did her parents do when they realized she was sick?</w:t>
            </w:r>
          </w:p>
          <w:p w14:paraId="0D8F2C1A" w14:textId="77777777" w:rsidR="008707FE" w:rsidRPr="00715E3E" w:rsidRDefault="008707FE" w:rsidP="008707FE">
            <w:pPr>
              <w:jc w:val="center"/>
              <w:rPr>
                <w:rFonts w:asciiTheme="minorHAnsi" w:hAnsiTheme="minorHAnsi" w:cstheme="minorHAnsi"/>
                <w:i/>
              </w:rPr>
            </w:pPr>
          </w:p>
          <w:p w14:paraId="489B8EED" w14:textId="77777777" w:rsidR="008707FE" w:rsidRPr="00715E3E" w:rsidRDefault="008707FE" w:rsidP="008707FE">
            <w:pPr>
              <w:jc w:val="center"/>
              <w:rPr>
                <w:rFonts w:asciiTheme="minorHAnsi" w:hAnsiTheme="minorHAnsi" w:cstheme="minorHAnsi"/>
                <w:i/>
                <w:u w:val="single"/>
              </w:rPr>
            </w:pPr>
            <w:r w:rsidRPr="00715E3E">
              <w:rPr>
                <w:rFonts w:asciiTheme="minorHAnsi" w:hAnsiTheme="minorHAnsi" w:cstheme="minorHAnsi"/>
                <w:i/>
                <w:u w:val="single"/>
              </w:rPr>
              <w:t>Challenge Questioning:</w:t>
            </w:r>
          </w:p>
          <w:p w14:paraId="6EB1F58F" w14:textId="12C6FDC1" w:rsidR="008707FE" w:rsidRPr="00715E3E" w:rsidRDefault="008707FE" w:rsidP="008707FE">
            <w:pPr>
              <w:jc w:val="center"/>
              <w:rPr>
                <w:rFonts w:asciiTheme="minorHAnsi" w:hAnsiTheme="minorHAnsi" w:cstheme="minorHAnsi"/>
              </w:rPr>
            </w:pPr>
            <w:r w:rsidRPr="00715E3E">
              <w:rPr>
                <w:rFonts w:asciiTheme="minorHAnsi" w:hAnsiTheme="minorHAnsi" w:cstheme="minorHAnsi"/>
                <w:i/>
              </w:rPr>
              <w:t xml:space="preserve"> What do you think her parents would have done if Camilla’s stripes didn’t disappear?</w:t>
            </w:r>
          </w:p>
        </w:tc>
      </w:tr>
    </w:tbl>
    <w:p w14:paraId="5633CDE7" w14:textId="6C7333F8" w:rsidR="00C45BD3" w:rsidRPr="00715E3E" w:rsidRDefault="00C45BD3">
      <w:pPr>
        <w:rPr>
          <w:rFonts w:asciiTheme="minorHAnsi" w:hAnsiTheme="minorHAnsi" w:cstheme="minorHAnsi"/>
        </w:rPr>
      </w:pPr>
    </w:p>
    <w:p w14:paraId="1A9D9247" w14:textId="2A0177E6" w:rsidR="00E67D3D" w:rsidRPr="00715E3E" w:rsidRDefault="00E67D3D">
      <w:pPr>
        <w:rPr>
          <w:rFonts w:asciiTheme="minorHAnsi" w:hAnsiTheme="minorHAnsi" w:cstheme="minorHAnsi"/>
        </w:rPr>
      </w:pPr>
    </w:p>
    <w:p w14:paraId="15617EAF" w14:textId="5845C807" w:rsidR="00E67D3D" w:rsidRPr="00715E3E" w:rsidRDefault="00E67D3D">
      <w:pPr>
        <w:rPr>
          <w:rFonts w:asciiTheme="minorHAnsi" w:hAnsiTheme="minorHAnsi" w:cstheme="minorHAnsi"/>
        </w:rPr>
      </w:pPr>
    </w:p>
    <w:p w14:paraId="0817A730" w14:textId="0E758C78" w:rsidR="00E67D3D" w:rsidRPr="00715E3E" w:rsidRDefault="00E67D3D">
      <w:pPr>
        <w:rPr>
          <w:rFonts w:asciiTheme="minorHAnsi" w:hAnsiTheme="minorHAnsi" w:cstheme="minorHAnsi"/>
        </w:rPr>
      </w:pPr>
    </w:p>
    <w:p w14:paraId="4E9A9BA1" w14:textId="1C5146A2" w:rsidR="00E67D3D" w:rsidRPr="00715E3E" w:rsidRDefault="00E67D3D">
      <w:pPr>
        <w:rPr>
          <w:rFonts w:asciiTheme="minorHAnsi" w:hAnsiTheme="minorHAnsi" w:cstheme="minorHAnsi"/>
        </w:rPr>
      </w:pPr>
    </w:p>
    <w:p w14:paraId="750F71D7" w14:textId="77777777" w:rsidR="00E67D3D" w:rsidRPr="00715E3E" w:rsidRDefault="00E67D3D">
      <w:pPr>
        <w:rPr>
          <w:rFonts w:asciiTheme="minorHAnsi" w:hAnsiTheme="minorHAnsi" w:cstheme="minorHAnsi"/>
        </w:rPr>
      </w:pPr>
    </w:p>
    <w:tbl>
      <w:tblPr>
        <w:tblStyle w:val="TableGrid"/>
        <w:tblW w:w="10795" w:type="dxa"/>
        <w:tblLook w:val="04A0" w:firstRow="1" w:lastRow="0" w:firstColumn="1" w:lastColumn="0" w:noHBand="0" w:noVBand="1"/>
      </w:tblPr>
      <w:tblGrid>
        <w:gridCol w:w="3598"/>
        <w:gridCol w:w="3598"/>
        <w:gridCol w:w="3599"/>
      </w:tblGrid>
      <w:tr w:rsidR="00C45BD3" w:rsidRPr="00715E3E" w14:paraId="5843B862" w14:textId="77777777" w:rsidTr="008707FE">
        <w:trPr>
          <w:trHeight w:val="1070"/>
        </w:trPr>
        <w:tc>
          <w:tcPr>
            <w:tcW w:w="10795" w:type="dxa"/>
            <w:gridSpan w:val="3"/>
            <w:vAlign w:val="center"/>
          </w:tcPr>
          <w:p w14:paraId="694662CC" w14:textId="77777777" w:rsidR="00C45BD3" w:rsidRPr="00715E3E" w:rsidRDefault="00C45BD3" w:rsidP="00C840B1">
            <w:pPr>
              <w:jc w:val="center"/>
              <w:rPr>
                <w:rFonts w:asciiTheme="minorHAnsi" w:hAnsiTheme="minorHAnsi" w:cstheme="minorHAnsi"/>
                <w:b/>
                <w:bCs/>
              </w:rPr>
            </w:pPr>
            <w:r w:rsidRPr="00715E3E">
              <w:rPr>
                <w:rFonts w:asciiTheme="minorHAnsi" w:hAnsiTheme="minorHAnsi" w:cstheme="minorHAnsi"/>
                <w:b/>
                <w:bCs/>
              </w:rPr>
              <w:t>Third Read Aloud</w:t>
            </w:r>
          </w:p>
          <w:p w14:paraId="278C9BDA" w14:textId="4C491BD4" w:rsidR="008707FE" w:rsidRPr="00715E3E" w:rsidRDefault="008707FE" w:rsidP="00C840B1">
            <w:pPr>
              <w:jc w:val="center"/>
              <w:rPr>
                <w:rFonts w:asciiTheme="minorHAnsi" w:hAnsiTheme="minorHAnsi" w:cstheme="minorHAnsi"/>
                <w:b/>
                <w:bCs/>
              </w:rPr>
            </w:pPr>
            <w:r w:rsidRPr="00715E3E">
              <w:rPr>
                <w:rFonts w:asciiTheme="minorHAnsi" w:hAnsiTheme="minorHAnsi" w:cstheme="minorHAnsi"/>
                <w:i/>
                <w:iCs/>
              </w:rPr>
              <w:t>Italicized words are a sample teacher script.</w:t>
            </w:r>
          </w:p>
        </w:tc>
      </w:tr>
      <w:tr w:rsidR="00C45BD3" w:rsidRPr="00715E3E" w14:paraId="473D3414" w14:textId="77777777" w:rsidTr="008707FE">
        <w:trPr>
          <w:trHeight w:val="553"/>
        </w:trPr>
        <w:tc>
          <w:tcPr>
            <w:tcW w:w="3598" w:type="dxa"/>
            <w:tcBorders>
              <w:bottom w:val="single" w:sz="4" w:space="0" w:color="auto"/>
            </w:tcBorders>
            <w:vAlign w:val="center"/>
          </w:tcPr>
          <w:p w14:paraId="2EDDA377" w14:textId="77777777" w:rsidR="00C45BD3" w:rsidRPr="00715E3E" w:rsidRDefault="00C45BD3" w:rsidP="00C840B1">
            <w:pPr>
              <w:jc w:val="center"/>
              <w:rPr>
                <w:rFonts w:asciiTheme="minorHAnsi" w:hAnsiTheme="minorHAnsi" w:cstheme="minorHAnsi"/>
                <w:b/>
                <w:bCs/>
              </w:rPr>
            </w:pPr>
            <w:r w:rsidRPr="00715E3E">
              <w:rPr>
                <w:rFonts w:asciiTheme="minorHAnsi" w:hAnsiTheme="minorHAnsi" w:cstheme="minorHAnsi"/>
                <w:b/>
                <w:bCs/>
              </w:rPr>
              <w:t>Book Introduction</w:t>
            </w:r>
          </w:p>
        </w:tc>
        <w:tc>
          <w:tcPr>
            <w:tcW w:w="3598" w:type="dxa"/>
            <w:tcBorders>
              <w:bottom w:val="single" w:sz="4" w:space="0" w:color="auto"/>
            </w:tcBorders>
            <w:vAlign w:val="center"/>
          </w:tcPr>
          <w:p w14:paraId="07D4D643" w14:textId="77777777" w:rsidR="00C45BD3" w:rsidRPr="00715E3E" w:rsidRDefault="00C45BD3" w:rsidP="00C840B1">
            <w:pPr>
              <w:jc w:val="center"/>
              <w:rPr>
                <w:rFonts w:asciiTheme="minorHAnsi" w:hAnsiTheme="minorHAnsi" w:cstheme="minorHAnsi"/>
                <w:b/>
                <w:bCs/>
              </w:rPr>
            </w:pPr>
            <w:r w:rsidRPr="00715E3E">
              <w:rPr>
                <w:rFonts w:asciiTheme="minorHAnsi" w:hAnsiTheme="minorHAnsi" w:cstheme="minorHAnsi"/>
                <w:b/>
                <w:bCs/>
              </w:rPr>
              <w:t>Book Reading</w:t>
            </w:r>
          </w:p>
        </w:tc>
        <w:tc>
          <w:tcPr>
            <w:tcW w:w="3599" w:type="dxa"/>
            <w:tcBorders>
              <w:bottom w:val="single" w:sz="4" w:space="0" w:color="auto"/>
            </w:tcBorders>
            <w:vAlign w:val="center"/>
          </w:tcPr>
          <w:p w14:paraId="0B2C8D81" w14:textId="77777777" w:rsidR="00C45BD3" w:rsidRPr="00715E3E" w:rsidRDefault="00C45BD3" w:rsidP="00C840B1">
            <w:pPr>
              <w:jc w:val="center"/>
              <w:rPr>
                <w:rFonts w:asciiTheme="minorHAnsi" w:hAnsiTheme="minorHAnsi" w:cstheme="minorHAnsi"/>
                <w:b/>
                <w:bCs/>
              </w:rPr>
            </w:pPr>
            <w:r w:rsidRPr="00715E3E">
              <w:rPr>
                <w:rFonts w:asciiTheme="minorHAnsi" w:hAnsiTheme="minorHAnsi" w:cstheme="minorHAnsi"/>
                <w:b/>
                <w:bCs/>
              </w:rPr>
              <w:t>After Reading - Discussion</w:t>
            </w:r>
          </w:p>
        </w:tc>
      </w:tr>
      <w:tr w:rsidR="00C45BD3" w:rsidRPr="00715E3E" w14:paraId="19F7E240" w14:textId="77777777" w:rsidTr="008707FE">
        <w:trPr>
          <w:trHeight w:val="2942"/>
        </w:trPr>
        <w:tc>
          <w:tcPr>
            <w:tcW w:w="3598" w:type="dxa"/>
            <w:tcBorders>
              <w:bottom w:val="nil"/>
            </w:tcBorders>
            <w:vAlign w:val="center"/>
          </w:tcPr>
          <w:p w14:paraId="1203AF2C" w14:textId="77777777"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 xml:space="preserve">Show students the book, reminding them that they have previously read this. Ask some questions about the character and the problem. State the purpose for reading. </w:t>
            </w:r>
          </w:p>
          <w:p w14:paraId="3263DE89" w14:textId="77777777" w:rsidR="00C45BD3" w:rsidRPr="00715E3E" w:rsidRDefault="00C45BD3" w:rsidP="00C840B1">
            <w:pPr>
              <w:jc w:val="center"/>
              <w:rPr>
                <w:rFonts w:asciiTheme="minorHAnsi" w:hAnsiTheme="minorHAnsi" w:cstheme="minorHAnsi"/>
                <w:i/>
                <w:iCs/>
                <w:sz w:val="20"/>
                <w:szCs w:val="20"/>
              </w:rPr>
            </w:pPr>
          </w:p>
          <w:p w14:paraId="12BF3E68" w14:textId="59C66E65" w:rsidR="00C45BD3" w:rsidRPr="00715E3E" w:rsidRDefault="00C45BD3" w:rsidP="00C840B1">
            <w:pPr>
              <w:jc w:val="center"/>
              <w:rPr>
                <w:rFonts w:asciiTheme="minorHAnsi" w:hAnsiTheme="minorHAnsi" w:cstheme="minorHAnsi"/>
                <w:i/>
                <w:iCs/>
                <w:sz w:val="20"/>
                <w:szCs w:val="20"/>
              </w:rPr>
            </w:pPr>
          </w:p>
        </w:tc>
        <w:tc>
          <w:tcPr>
            <w:tcW w:w="3598" w:type="dxa"/>
            <w:tcBorders>
              <w:bottom w:val="nil"/>
            </w:tcBorders>
            <w:vAlign w:val="center"/>
          </w:tcPr>
          <w:p w14:paraId="026EEDBA" w14:textId="56AD5626" w:rsidR="00C45BD3" w:rsidRPr="00715E3E" w:rsidRDefault="00C45BD3" w:rsidP="008707FE">
            <w:pPr>
              <w:jc w:val="center"/>
              <w:rPr>
                <w:rFonts w:asciiTheme="minorHAnsi" w:hAnsiTheme="minorHAnsi" w:cstheme="minorHAnsi"/>
                <w:sz w:val="20"/>
                <w:szCs w:val="20"/>
              </w:rPr>
            </w:pPr>
            <w:r w:rsidRPr="00715E3E">
              <w:rPr>
                <w:rFonts w:asciiTheme="minorHAnsi" w:hAnsiTheme="minorHAnsi" w:cstheme="minorHAnsi"/>
                <w:sz w:val="20"/>
                <w:szCs w:val="20"/>
              </w:rPr>
              <w:t>Show illustrations and ask students what is happening on that page. Allow students to reconstruct the story. Ask students to predict what will happen on the next page. Emphasize vocabular</w:t>
            </w:r>
            <w:r w:rsidR="00952928" w:rsidRPr="00715E3E">
              <w:rPr>
                <w:rFonts w:asciiTheme="minorHAnsi" w:hAnsiTheme="minorHAnsi" w:cstheme="minorHAnsi"/>
                <w:sz w:val="20"/>
                <w:szCs w:val="20"/>
              </w:rPr>
              <w:t>y using instructional strategies</w:t>
            </w:r>
            <w:r w:rsidRPr="00715E3E">
              <w:rPr>
                <w:rFonts w:asciiTheme="minorHAnsi" w:hAnsiTheme="minorHAnsi" w:cstheme="minorHAnsi"/>
                <w:sz w:val="20"/>
                <w:szCs w:val="20"/>
              </w:rPr>
              <w:t>.  For some words, extend the meaning into a familiar situation not in the story. Read the entire story or just parts of it based on student ability to retell the text.</w:t>
            </w:r>
          </w:p>
        </w:tc>
        <w:tc>
          <w:tcPr>
            <w:tcW w:w="3599" w:type="dxa"/>
            <w:tcBorders>
              <w:bottom w:val="nil"/>
            </w:tcBorders>
            <w:vAlign w:val="center"/>
          </w:tcPr>
          <w:p w14:paraId="74A2ABE5" w14:textId="01F33F71"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 xml:space="preserve">Reinforce the purpose to students. </w:t>
            </w:r>
          </w:p>
          <w:p w14:paraId="4F47289E" w14:textId="610066B7" w:rsidR="00981C4A" w:rsidRPr="00715E3E" w:rsidRDefault="00981C4A" w:rsidP="00C840B1">
            <w:pPr>
              <w:jc w:val="center"/>
              <w:rPr>
                <w:rFonts w:asciiTheme="minorHAnsi" w:hAnsiTheme="minorHAnsi" w:cstheme="minorHAnsi"/>
                <w:i/>
                <w:iCs/>
                <w:sz w:val="20"/>
                <w:szCs w:val="20"/>
              </w:rPr>
            </w:pPr>
            <w:r w:rsidRPr="00715E3E">
              <w:rPr>
                <w:rFonts w:asciiTheme="minorHAnsi" w:hAnsiTheme="minorHAnsi" w:cstheme="minorHAnsi"/>
                <w:sz w:val="20"/>
                <w:szCs w:val="20"/>
              </w:rPr>
              <w:t>“Today you were able to reconstruct this story using key details. You told me ______.”</w:t>
            </w:r>
          </w:p>
          <w:p w14:paraId="27792ED8" w14:textId="77777777" w:rsidR="00981C4A"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Have students evaluate the book. Ask them what parts they like or do not like and why.</w:t>
            </w:r>
          </w:p>
          <w:p w14:paraId="1FA95A4B" w14:textId="6F06E3D1" w:rsidR="00C45BD3" w:rsidRPr="00715E3E" w:rsidRDefault="00C45BD3" w:rsidP="00C840B1">
            <w:pPr>
              <w:jc w:val="center"/>
              <w:rPr>
                <w:rFonts w:asciiTheme="minorHAnsi" w:hAnsiTheme="minorHAnsi" w:cstheme="minorHAnsi"/>
                <w:sz w:val="20"/>
                <w:szCs w:val="20"/>
              </w:rPr>
            </w:pPr>
            <w:r w:rsidRPr="00715E3E">
              <w:rPr>
                <w:rFonts w:asciiTheme="minorHAnsi" w:hAnsiTheme="minorHAnsi" w:cstheme="minorHAnsi"/>
                <w:sz w:val="20"/>
                <w:szCs w:val="20"/>
              </w:rPr>
              <w:t xml:space="preserve">  </w:t>
            </w:r>
          </w:p>
          <w:p w14:paraId="1610B4E1" w14:textId="77777777" w:rsidR="00C45BD3" w:rsidRPr="00715E3E" w:rsidRDefault="00C45BD3" w:rsidP="008707FE">
            <w:pPr>
              <w:jc w:val="center"/>
              <w:rPr>
                <w:rFonts w:asciiTheme="minorHAnsi" w:hAnsiTheme="minorHAnsi" w:cstheme="minorHAnsi"/>
                <w:sz w:val="20"/>
                <w:szCs w:val="20"/>
              </w:rPr>
            </w:pPr>
          </w:p>
        </w:tc>
      </w:tr>
      <w:tr w:rsidR="008707FE" w:rsidRPr="00715E3E" w14:paraId="24903294" w14:textId="77777777" w:rsidTr="008707FE">
        <w:trPr>
          <w:trHeight w:val="4382"/>
        </w:trPr>
        <w:tc>
          <w:tcPr>
            <w:tcW w:w="3598" w:type="dxa"/>
            <w:tcBorders>
              <w:top w:val="nil"/>
            </w:tcBorders>
            <w:vAlign w:val="center"/>
          </w:tcPr>
          <w:p w14:paraId="2C85F84D" w14:textId="7F1A4BC5" w:rsidR="008707FE" w:rsidRPr="00715E3E" w:rsidRDefault="008707FE" w:rsidP="008707FE">
            <w:pPr>
              <w:jc w:val="center"/>
              <w:rPr>
                <w:rFonts w:asciiTheme="minorHAnsi" w:hAnsiTheme="minorHAnsi" w:cstheme="minorHAnsi"/>
                <w:i/>
              </w:rPr>
            </w:pPr>
            <w:r w:rsidRPr="00715E3E">
              <w:rPr>
                <w:rFonts w:asciiTheme="minorHAnsi" w:hAnsiTheme="minorHAnsi" w:cstheme="minorHAnsi"/>
                <w:i/>
              </w:rPr>
              <w:t>Today we are going to read the story together. I will show you the pictures and read some of the words, but today it is your turn to reconstruct the story with details.</w:t>
            </w:r>
          </w:p>
          <w:p w14:paraId="2A93731F" w14:textId="77777777" w:rsidR="008707FE" w:rsidRPr="00715E3E" w:rsidRDefault="008707FE" w:rsidP="008707FE">
            <w:pPr>
              <w:jc w:val="center"/>
              <w:rPr>
                <w:rFonts w:asciiTheme="minorHAnsi" w:hAnsiTheme="minorHAnsi" w:cstheme="minorHAnsi"/>
                <w:i/>
              </w:rPr>
            </w:pPr>
          </w:p>
          <w:p w14:paraId="69A525F7" w14:textId="75B43B3C" w:rsidR="008707FE" w:rsidRPr="00715E3E" w:rsidRDefault="008707FE" w:rsidP="008707FE">
            <w:pPr>
              <w:jc w:val="center"/>
              <w:rPr>
                <w:rFonts w:asciiTheme="minorHAnsi" w:hAnsiTheme="minorHAnsi" w:cstheme="minorHAnsi"/>
              </w:rPr>
            </w:pPr>
            <w:r w:rsidRPr="00715E3E">
              <w:rPr>
                <w:rFonts w:asciiTheme="minorHAnsi" w:hAnsiTheme="minorHAnsi" w:cstheme="minorHAnsi"/>
                <w:i/>
              </w:rPr>
              <w:t>What is the problem in this story?</w:t>
            </w:r>
          </w:p>
        </w:tc>
        <w:tc>
          <w:tcPr>
            <w:tcW w:w="3598" w:type="dxa"/>
            <w:tcBorders>
              <w:top w:val="nil"/>
            </w:tcBorders>
            <w:vAlign w:val="center"/>
          </w:tcPr>
          <w:p w14:paraId="765615D6" w14:textId="77777777" w:rsidR="008707FE" w:rsidRPr="00715E3E" w:rsidRDefault="008707FE" w:rsidP="008707FE">
            <w:pPr>
              <w:jc w:val="center"/>
              <w:rPr>
                <w:rFonts w:asciiTheme="minorHAnsi" w:hAnsiTheme="minorHAnsi" w:cstheme="minorHAnsi"/>
              </w:rPr>
            </w:pPr>
          </w:p>
          <w:p w14:paraId="5F90AEBF" w14:textId="2ED9BA0E" w:rsidR="008707FE" w:rsidRPr="00715E3E" w:rsidRDefault="008707FE" w:rsidP="008707FE">
            <w:pPr>
              <w:jc w:val="center"/>
              <w:rPr>
                <w:rFonts w:asciiTheme="minorHAnsi" w:hAnsiTheme="minorHAnsi" w:cstheme="minorHAnsi"/>
                <w:i/>
              </w:rPr>
            </w:pPr>
            <w:r w:rsidRPr="00715E3E">
              <w:rPr>
                <w:rFonts w:asciiTheme="minorHAnsi" w:hAnsiTheme="minorHAnsi" w:cstheme="minorHAnsi"/>
                <w:i/>
              </w:rPr>
              <w:t>What is happening here? Do you remember what will happen next? How is Camilla feeling?</w:t>
            </w:r>
          </w:p>
          <w:p w14:paraId="4C8CC6E7" w14:textId="77777777" w:rsidR="008707FE" w:rsidRPr="00715E3E" w:rsidRDefault="008707FE" w:rsidP="008707FE">
            <w:pPr>
              <w:jc w:val="center"/>
              <w:rPr>
                <w:rFonts w:asciiTheme="minorHAnsi" w:hAnsiTheme="minorHAnsi" w:cstheme="minorHAnsi"/>
                <w:i/>
              </w:rPr>
            </w:pPr>
          </w:p>
          <w:p w14:paraId="4FB76CE0" w14:textId="71C37DBB" w:rsidR="008707FE" w:rsidRPr="00715E3E" w:rsidRDefault="008707FE" w:rsidP="008707FE">
            <w:pPr>
              <w:jc w:val="center"/>
              <w:rPr>
                <w:rFonts w:asciiTheme="minorHAnsi" w:hAnsiTheme="minorHAnsi" w:cstheme="minorHAnsi"/>
                <w:i/>
              </w:rPr>
            </w:pPr>
            <w:r w:rsidRPr="00715E3E">
              <w:rPr>
                <w:rFonts w:asciiTheme="minorHAnsi" w:hAnsiTheme="minorHAnsi" w:cstheme="minorHAnsi"/>
                <w:i/>
              </w:rPr>
              <w:t xml:space="preserve">Camilla spent a lot of time thinking about her clothes I noticed that _____always likes to match her socks to her shirt. I wonder if Camilla does that too? </w:t>
            </w:r>
          </w:p>
          <w:p w14:paraId="3D96A895" w14:textId="77777777" w:rsidR="008707FE" w:rsidRPr="00715E3E" w:rsidRDefault="008707FE" w:rsidP="008707FE">
            <w:pPr>
              <w:jc w:val="center"/>
              <w:rPr>
                <w:rFonts w:asciiTheme="minorHAnsi" w:hAnsiTheme="minorHAnsi" w:cstheme="minorHAnsi"/>
                <w:i/>
              </w:rPr>
            </w:pPr>
          </w:p>
          <w:p w14:paraId="4AD8A8DD" w14:textId="74E62E99" w:rsidR="008707FE" w:rsidRPr="00715E3E" w:rsidRDefault="008707FE" w:rsidP="008707FE">
            <w:pPr>
              <w:jc w:val="center"/>
              <w:rPr>
                <w:rFonts w:asciiTheme="minorHAnsi" w:hAnsiTheme="minorHAnsi" w:cstheme="minorHAnsi"/>
                <w:i/>
              </w:rPr>
            </w:pPr>
            <w:r w:rsidRPr="00715E3E">
              <w:rPr>
                <w:rFonts w:asciiTheme="minorHAnsi" w:hAnsiTheme="minorHAnsi" w:cstheme="minorHAnsi"/>
                <w:i/>
              </w:rPr>
              <w:t>Why did Camilla not want to go back to school?</w:t>
            </w:r>
          </w:p>
          <w:p w14:paraId="7FAE6113" w14:textId="77777777" w:rsidR="008707FE" w:rsidRPr="00715E3E" w:rsidRDefault="008707FE" w:rsidP="00C840B1">
            <w:pPr>
              <w:jc w:val="center"/>
              <w:rPr>
                <w:rFonts w:asciiTheme="minorHAnsi" w:hAnsiTheme="minorHAnsi" w:cstheme="minorHAnsi"/>
              </w:rPr>
            </w:pPr>
          </w:p>
        </w:tc>
        <w:tc>
          <w:tcPr>
            <w:tcW w:w="3599" w:type="dxa"/>
            <w:tcBorders>
              <w:top w:val="nil"/>
            </w:tcBorders>
            <w:vAlign w:val="center"/>
          </w:tcPr>
          <w:p w14:paraId="2B054BAB" w14:textId="77777777" w:rsidR="008707FE" w:rsidRPr="00715E3E" w:rsidRDefault="008707FE" w:rsidP="008707FE">
            <w:pPr>
              <w:jc w:val="center"/>
              <w:rPr>
                <w:rFonts w:asciiTheme="minorHAnsi" w:hAnsiTheme="minorHAnsi" w:cstheme="minorHAnsi"/>
                <w:i/>
              </w:rPr>
            </w:pPr>
            <w:r w:rsidRPr="00715E3E">
              <w:rPr>
                <w:rFonts w:asciiTheme="minorHAnsi" w:hAnsiTheme="minorHAnsi" w:cstheme="minorHAnsi"/>
                <w:i/>
              </w:rPr>
              <w:t>“Do you think Camilla made a strong choice to be herself?”</w:t>
            </w:r>
          </w:p>
          <w:p w14:paraId="0534991F" w14:textId="77777777" w:rsidR="008707FE" w:rsidRPr="00715E3E" w:rsidRDefault="008707FE" w:rsidP="008707FE">
            <w:pPr>
              <w:jc w:val="center"/>
              <w:rPr>
                <w:rFonts w:asciiTheme="minorHAnsi" w:hAnsiTheme="minorHAnsi" w:cstheme="minorHAnsi"/>
                <w:i/>
                <w:iCs/>
              </w:rPr>
            </w:pPr>
          </w:p>
          <w:p w14:paraId="4DE2DE01" w14:textId="77777777" w:rsidR="008707FE" w:rsidRPr="00715E3E" w:rsidRDefault="008707FE" w:rsidP="008707FE">
            <w:pPr>
              <w:jc w:val="center"/>
              <w:rPr>
                <w:rFonts w:asciiTheme="minorHAnsi" w:hAnsiTheme="minorHAnsi" w:cstheme="minorHAnsi"/>
              </w:rPr>
            </w:pPr>
            <w:r w:rsidRPr="00715E3E">
              <w:rPr>
                <w:rFonts w:asciiTheme="minorHAnsi" w:hAnsiTheme="minorHAnsi" w:cstheme="minorHAnsi"/>
              </w:rPr>
              <w:t xml:space="preserve">If students have not mastered the retelling objective, return to the scaffolded support questions from the first 2 reads. </w:t>
            </w:r>
          </w:p>
          <w:p w14:paraId="136B987E" w14:textId="77777777" w:rsidR="008707FE" w:rsidRPr="00715E3E" w:rsidRDefault="008707FE" w:rsidP="008707FE">
            <w:pPr>
              <w:jc w:val="center"/>
              <w:rPr>
                <w:rFonts w:asciiTheme="minorHAnsi" w:hAnsiTheme="minorHAnsi" w:cstheme="minorHAnsi"/>
              </w:rPr>
            </w:pPr>
          </w:p>
          <w:p w14:paraId="21C5E23B" w14:textId="77777777" w:rsidR="008707FE" w:rsidRPr="00715E3E" w:rsidRDefault="008707FE" w:rsidP="008707FE">
            <w:pPr>
              <w:jc w:val="center"/>
              <w:rPr>
                <w:rFonts w:asciiTheme="minorHAnsi" w:hAnsiTheme="minorHAnsi" w:cstheme="minorHAnsi"/>
                <w:u w:val="single"/>
              </w:rPr>
            </w:pPr>
            <w:r w:rsidRPr="00715E3E">
              <w:rPr>
                <w:rFonts w:asciiTheme="minorHAnsi" w:hAnsiTheme="minorHAnsi" w:cstheme="minorHAnsi"/>
                <w:u w:val="single"/>
              </w:rPr>
              <w:t>Extension Question*:</w:t>
            </w:r>
          </w:p>
          <w:p w14:paraId="3F84BDB6" w14:textId="77777777" w:rsidR="008707FE" w:rsidRPr="00715E3E" w:rsidRDefault="008707FE" w:rsidP="008707FE">
            <w:pPr>
              <w:jc w:val="center"/>
              <w:rPr>
                <w:rFonts w:asciiTheme="minorHAnsi" w:hAnsiTheme="minorHAnsi" w:cstheme="minorHAnsi"/>
              </w:rPr>
            </w:pPr>
            <w:r w:rsidRPr="00715E3E">
              <w:rPr>
                <w:rFonts w:asciiTheme="minorHAnsi" w:hAnsiTheme="minorHAnsi" w:cstheme="minorHAnsi"/>
              </w:rPr>
              <w:t xml:space="preserve">When students have mastered the retelling objective, ask students to apply this story to their own life.  </w:t>
            </w:r>
          </w:p>
          <w:p w14:paraId="6618ED64" w14:textId="77777777" w:rsidR="008707FE" w:rsidRPr="00715E3E" w:rsidRDefault="008707FE" w:rsidP="008707FE">
            <w:pPr>
              <w:jc w:val="center"/>
              <w:rPr>
                <w:rFonts w:asciiTheme="minorHAnsi" w:hAnsiTheme="minorHAnsi" w:cstheme="minorHAnsi"/>
                <w:i/>
              </w:rPr>
            </w:pPr>
          </w:p>
          <w:p w14:paraId="626EC582" w14:textId="65580C9D" w:rsidR="008707FE" w:rsidRPr="00715E3E" w:rsidRDefault="008707FE" w:rsidP="008707FE">
            <w:pPr>
              <w:jc w:val="center"/>
              <w:rPr>
                <w:rFonts w:asciiTheme="minorHAnsi" w:hAnsiTheme="minorHAnsi" w:cstheme="minorHAnsi"/>
                <w:i/>
                <w:iCs/>
              </w:rPr>
            </w:pPr>
            <w:r w:rsidRPr="00715E3E">
              <w:rPr>
                <w:rFonts w:asciiTheme="minorHAnsi" w:hAnsiTheme="minorHAnsi" w:cstheme="minorHAnsi"/>
                <w:i/>
              </w:rPr>
              <w:t>If you were Camilla, what would you have done? If you were the other students at school, how would you have acted towards Camilla?</w:t>
            </w:r>
          </w:p>
          <w:p w14:paraId="4E9BF6A0" w14:textId="77777777" w:rsidR="008707FE" w:rsidRPr="00715E3E" w:rsidRDefault="008707FE" w:rsidP="008707FE">
            <w:pPr>
              <w:jc w:val="center"/>
              <w:rPr>
                <w:rFonts w:asciiTheme="minorHAnsi" w:hAnsiTheme="minorHAnsi" w:cstheme="minorHAnsi"/>
              </w:rPr>
            </w:pPr>
          </w:p>
          <w:p w14:paraId="50512F44" w14:textId="77777777" w:rsidR="008707FE" w:rsidRPr="00715E3E" w:rsidRDefault="008707FE" w:rsidP="008707FE">
            <w:pPr>
              <w:jc w:val="center"/>
              <w:rPr>
                <w:rFonts w:asciiTheme="minorHAnsi" w:hAnsiTheme="minorHAnsi" w:cstheme="minorHAnsi"/>
              </w:rPr>
            </w:pPr>
            <w:r w:rsidRPr="00715E3E">
              <w:rPr>
                <w:rFonts w:asciiTheme="minorHAnsi" w:hAnsiTheme="minorHAnsi" w:cstheme="minorHAnsi"/>
              </w:rPr>
              <w:t xml:space="preserve">*This question can be posed as a turn and talk or writing/drawing activity if your students are ready. </w:t>
            </w:r>
          </w:p>
          <w:p w14:paraId="558F270F" w14:textId="77777777" w:rsidR="008707FE" w:rsidRPr="00715E3E" w:rsidRDefault="008707FE" w:rsidP="008707FE">
            <w:pPr>
              <w:jc w:val="center"/>
              <w:rPr>
                <w:rFonts w:asciiTheme="minorHAnsi" w:hAnsiTheme="minorHAnsi" w:cstheme="minorHAnsi"/>
              </w:rPr>
            </w:pPr>
          </w:p>
          <w:p w14:paraId="5FCF08C4" w14:textId="77777777" w:rsidR="008707FE" w:rsidRPr="00715E3E" w:rsidRDefault="008707FE" w:rsidP="00C840B1">
            <w:pPr>
              <w:jc w:val="center"/>
              <w:rPr>
                <w:rFonts w:asciiTheme="minorHAnsi" w:hAnsiTheme="minorHAnsi" w:cstheme="minorHAnsi"/>
              </w:rPr>
            </w:pPr>
          </w:p>
        </w:tc>
      </w:tr>
    </w:tbl>
    <w:p w14:paraId="6B5E42DF" w14:textId="6980807A" w:rsidR="00C45BD3" w:rsidRPr="00715E3E" w:rsidRDefault="00C45BD3">
      <w:pPr>
        <w:rPr>
          <w:rFonts w:asciiTheme="minorHAnsi" w:hAnsiTheme="minorHAnsi" w:cstheme="minorHAnsi"/>
        </w:rPr>
      </w:pPr>
    </w:p>
    <w:p w14:paraId="01CDB33F" w14:textId="2FC9461D" w:rsidR="003F5819" w:rsidRPr="00715E3E" w:rsidRDefault="003F5819">
      <w:pPr>
        <w:rPr>
          <w:rFonts w:asciiTheme="minorHAnsi" w:hAnsiTheme="minorHAnsi" w:cstheme="minorHAnsi"/>
        </w:rPr>
      </w:pPr>
      <w:r w:rsidRPr="00715E3E">
        <w:rPr>
          <w:rFonts w:asciiTheme="minorHAnsi" w:hAnsiTheme="minorHAnsi" w:cstheme="minorHAnsi"/>
        </w:rPr>
        <w:br w:type="page"/>
      </w:r>
    </w:p>
    <w:p w14:paraId="57938F4A" w14:textId="77777777" w:rsidR="00C45BD3" w:rsidRPr="00715E3E" w:rsidRDefault="00C45BD3">
      <w:pPr>
        <w:rPr>
          <w:rFonts w:asciiTheme="minorHAnsi" w:hAnsiTheme="minorHAnsi" w:cstheme="minorHAnsi"/>
        </w:rPr>
      </w:pPr>
    </w:p>
    <w:tbl>
      <w:tblPr>
        <w:tblStyle w:val="TableGrid"/>
        <w:tblW w:w="10795" w:type="dxa"/>
        <w:tblLook w:val="04A0" w:firstRow="1" w:lastRow="0" w:firstColumn="1" w:lastColumn="0" w:noHBand="0" w:noVBand="1"/>
      </w:tblPr>
      <w:tblGrid>
        <w:gridCol w:w="2417"/>
        <w:gridCol w:w="8378"/>
      </w:tblGrid>
      <w:tr w:rsidR="003F5819" w:rsidRPr="00715E3E" w14:paraId="1412D8C2" w14:textId="77777777" w:rsidTr="00E67D3D">
        <w:trPr>
          <w:trHeight w:val="836"/>
        </w:trPr>
        <w:tc>
          <w:tcPr>
            <w:tcW w:w="10795" w:type="dxa"/>
            <w:gridSpan w:val="2"/>
            <w:vAlign w:val="center"/>
          </w:tcPr>
          <w:p w14:paraId="6D709BB8" w14:textId="6EAC5FBC" w:rsidR="00952928" w:rsidRPr="00715E3E" w:rsidRDefault="003F5819" w:rsidP="00E67D3D">
            <w:pPr>
              <w:jc w:val="center"/>
              <w:rPr>
                <w:rFonts w:asciiTheme="minorHAnsi" w:hAnsiTheme="minorHAnsi" w:cstheme="minorHAnsi"/>
                <w:b/>
                <w:bCs/>
                <w:sz w:val="28"/>
                <w:szCs w:val="28"/>
                <w:u w:val="single"/>
              </w:rPr>
            </w:pPr>
            <w:r w:rsidRPr="00715E3E">
              <w:rPr>
                <w:rFonts w:asciiTheme="minorHAnsi" w:hAnsiTheme="minorHAnsi" w:cstheme="minorHAnsi"/>
                <w:b/>
                <w:bCs/>
                <w:sz w:val="28"/>
                <w:szCs w:val="28"/>
                <w:u w:val="single"/>
              </w:rPr>
              <w:t>Integrating this book in other centers:</w:t>
            </w:r>
          </w:p>
        </w:tc>
      </w:tr>
      <w:tr w:rsidR="003F5819" w:rsidRPr="00715E3E" w14:paraId="30589695" w14:textId="77777777" w:rsidTr="008707FE">
        <w:trPr>
          <w:trHeight w:val="620"/>
        </w:trPr>
        <w:tc>
          <w:tcPr>
            <w:tcW w:w="2103" w:type="dxa"/>
            <w:vAlign w:val="center"/>
          </w:tcPr>
          <w:p w14:paraId="32124825" w14:textId="77777777" w:rsidR="003F5819" w:rsidRPr="00715E3E" w:rsidRDefault="003F5819" w:rsidP="008707FE">
            <w:pPr>
              <w:jc w:val="right"/>
              <w:rPr>
                <w:rFonts w:asciiTheme="minorHAnsi" w:hAnsiTheme="minorHAnsi" w:cstheme="minorHAnsi"/>
                <w:b/>
                <w:bCs/>
                <w:sz w:val="28"/>
                <w:szCs w:val="28"/>
              </w:rPr>
            </w:pPr>
            <w:r w:rsidRPr="00715E3E">
              <w:rPr>
                <w:rFonts w:asciiTheme="minorHAnsi" w:hAnsiTheme="minorHAnsi" w:cstheme="minorHAnsi"/>
                <w:b/>
                <w:bCs/>
                <w:sz w:val="28"/>
                <w:szCs w:val="28"/>
              </w:rPr>
              <w:t>Library</w:t>
            </w:r>
          </w:p>
        </w:tc>
        <w:tc>
          <w:tcPr>
            <w:tcW w:w="8692" w:type="dxa"/>
            <w:vAlign w:val="center"/>
          </w:tcPr>
          <w:p w14:paraId="026679BA" w14:textId="3704D577" w:rsidR="003F5819" w:rsidRPr="00715E3E" w:rsidRDefault="00981C4A" w:rsidP="008707FE">
            <w:pPr>
              <w:rPr>
                <w:rFonts w:asciiTheme="minorHAnsi" w:hAnsiTheme="minorHAnsi" w:cstheme="minorHAnsi"/>
              </w:rPr>
            </w:pPr>
            <w:r w:rsidRPr="00715E3E">
              <w:rPr>
                <w:rFonts w:asciiTheme="minorHAnsi" w:hAnsiTheme="minorHAnsi" w:cstheme="minorHAnsi"/>
              </w:rPr>
              <w:t>Have this book available for students to read in the library</w:t>
            </w:r>
          </w:p>
        </w:tc>
      </w:tr>
      <w:tr w:rsidR="003F5819" w:rsidRPr="00715E3E" w14:paraId="275C8378" w14:textId="77777777" w:rsidTr="008707FE">
        <w:trPr>
          <w:trHeight w:val="899"/>
        </w:trPr>
        <w:tc>
          <w:tcPr>
            <w:tcW w:w="2103" w:type="dxa"/>
            <w:vAlign w:val="center"/>
          </w:tcPr>
          <w:p w14:paraId="5195ACF2" w14:textId="77777777" w:rsidR="003F5819" w:rsidRPr="00715E3E" w:rsidRDefault="003F5819" w:rsidP="008707FE">
            <w:pPr>
              <w:jc w:val="right"/>
              <w:rPr>
                <w:rFonts w:asciiTheme="minorHAnsi" w:hAnsiTheme="minorHAnsi" w:cstheme="minorHAnsi"/>
                <w:b/>
                <w:bCs/>
                <w:sz w:val="28"/>
                <w:szCs w:val="28"/>
              </w:rPr>
            </w:pPr>
            <w:r w:rsidRPr="00715E3E">
              <w:rPr>
                <w:rFonts w:asciiTheme="minorHAnsi" w:hAnsiTheme="minorHAnsi" w:cstheme="minorHAnsi"/>
                <w:b/>
                <w:bCs/>
                <w:sz w:val="28"/>
                <w:szCs w:val="28"/>
              </w:rPr>
              <w:t>Art/STEM/Maker’s Space</w:t>
            </w:r>
          </w:p>
        </w:tc>
        <w:tc>
          <w:tcPr>
            <w:tcW w:w="8692" w:type="dxa"/>
            <w:vAlign w:val="center"/>
          </w:tcPr>
          <w:p w14:paraId="76189016" w14:textId="357CB63F" w:rsidR="003F5819" w:rsidRPr="00715E3E" w:rsidRDefault="00981C4A" w:rsidP="008707FE">
            <w:pPr>
              <w:rPr>
                <w:rFonts w:asciiTheme="minorHAnsi" w:hAnsiTheme="minorHAnsi" w:cstheme="minorHAnsi"/>
              </w:rPr>
            </w:pPr>
            <w:r w:rsidRPr="00715E3E">
              <w:rPr>
                <w:rFonts w:asciiTheme="minorHAnsi" w:hAnsiTheme="minorHAnsi" w:cstheme="minorHAnsi"/>
              </w:rPr>
              <w:t>create an art project using different color strips. Allow students to color and cut stripes for their own projects.</w:t>
            </w:r>
          </w:p>
        </w:tc>
      </w:tr>
      <w:tr w:rsidR="003F5819" w:rsidRPr="00715E3E" w14:paraId="38205F8E" w14:textId="77777777" w:rsidTr="008707FE">
        <w:trPr>
          <w:trHeight w:val="1691"/>
        </w:trPr>
        <w:tc>
          <w:tcPr>
            <w:tcW w:w="2103" w:type="dxa"/>
            <w:vAlign w:val="center"/>
          </w:tcPr>
          <w:p w14:paraId="232C6697" w14:textId="77777777" w:rsidR="003F5819" w:rsidRPr="00715E3E" w:rsidRDefault="003F5819" w:rsidP="008707FE">
            <w:pPr>
              <w:jc w:val="right"/>
              <w:rPr>
                <w:rFonts w:asciiTheme="minorHAnsi" w:hAnsiTheme="minorHAnsi" w:cstheme="minorHAnsi"/>
                <w:b/>
                <w:bCs/>
                <w:sz w:val="28"/>
                <w:szCs w:val="28"/>
              </w:rPr>
            </w:pPr>
            <w:r w:rsidRPr="00715E3E">
              <w:rPr>
                <w:rFonts w:asciiTheme="minorHAnsi" w:hAnsiTheme="minorHAnsi" w:cstheme="minorHAnsi"/>
                <w:b/>
                <w:bCs/>
                <w:sz w:val="28"/>
                <w:szCs w:val="28"/>
              </w:rPr>
              <w:t>Writing</w:t>
            </w:r>
          </w:p>
        </w:tc>
        <w:tc>
          <w:tcPr>
            <w:tcW w:w="8692" w:type="dxa"/>
            <w:vAlign w:val="center"/>
          </w:tcPr>
          <w:p w14:paraId="79687A15" w14:textId="7F4471C7" w:rsidR="003F5819" w:rsidRPr="00715E3E" w:rsidRDefault="00981C4A" w:rsidP="008707FE">
            <w:pPr>
              <w:rPr>
                <w:rFonts w:asciiTheme="minorHAnsi" w:hAnsiTheme="minorHAnsi" w:cstheme="minorHAnsi"/>
              </w:rPr>
            </w:pPr>
            <w:r w:rsidRPr="00715E3E">
              <w:rPr>
                <w:rFonts w:asciiTheme="minorHAnsi" w:hAnsiTheme="minorHAnsi" w:cstheme="minorHAnsi"/>
              </w:rPr>
              <w:t xml:space="preserve">Teacher encourages students to choose something that makes them special and unique to write about. Could bind into a class book, “What Makes Us Special.” The teacher should follow developmentally appropriate writing instruction, encouraging students to write based on their developmental level and providing teacher dictation when applicable. </w:t>
            </w:r>
          </w:p>
        </w:tc>
      </w:tr>
      <w:tr w:rsidR="003F5819" w:rsidRPr="00715E3E" w14:paraId="4EADE2F4" w14:textId="77777777" w:rsidTr="008707FE">
        <w:trPr>
          <w:trHeight w:val="881"/>
        </w:trPr>
        <w:tc>
          <w:tcPr>
            <w:tcW w:w="2103" w:type="dxa"/>
            <w:vAlign w:val="center"/>
          </w:tcPr>
          <w:p w14:paraId="4CFEA207" w14:textId="77777777" w:rsidR="003F5819" w:rsidRPr="00715E3E" w:rsidRDefault="003F5819" w:rsidP="008707FE">
            <w:pPr>
              <w:jc w:val="right"/>
              <w:rPr>
                <w:rFonts w:asciiTheme="minorHAnsi" w:hAnsiTheme="minorHAnsi" w:cstheme="minorHAnsi"/>
                <w:b/>
                <w:bCs/>
                <w:sz w:val="28"/>
                <w:szCs w:val="28"/>
              </w:rPr>
            </w:pPr>
            <w:r w:rsidRPr="00715E3E">
              <w:rPr>
                <w:rFonts w:asciiTheme="minorHAnsi" w:hAnsiTheme="minorHAnsi" w:cstheme="minorHAnsi"/>
                <w:b/>
                <w:bCs/>
                <w:sz w:val="28"/>
                <w:szCs w:val="28"/>
              </w:rPr>
              <w:t>Dramatic Play</w:t>
            </w:r>
          </w:p>
        </w:tc>
        <w:tc>
          <w:tcPr>
            <w:tcW w:w="8692" w:type="dxa"/>
            <w:vAlign w:val="center"/>
          </w:tcPr>
          <w:p w14:paraId="5F9ABF68" w14:textId="0DAA9A1D" w:rsidR="003F5819" w:rsidRPr="00715E3E" w:rsidRDefault="00981C4A" w:rsidP="008707FE">
            <w:pPr>
              <w:rPr>
                <w:rFonts w:asciiTheme="minorHAnsi" w:hAnsiTheme="minorHAnsi" w:cstheme="minorHAnsi"/>
              </w:rPr>
            </w:pPr>
            <w:r w:rsidRPr="00715E3E">
              <w:rPr>
                <w:rFonts w:asciiTheme="minorHAnsi" w:hAnsiTheme="minorHAnsi" w:cstheme="minorHAnsi"/>
              </w:rPr>
              <w:t>put various costume pieces in the area that allow students to change their appearance like the story.</w:t>
            </w:r>
          </w:p>
        </w:tc>
      </w:tr>
      <w:tr w:rsidR="003F5819" w:rsidRPr="00715E3E" w14:paraId="0827DCFD" w14:textId="77777777" w:rsidTr="008707FE">
        <w:trPr>
          <w:trHeight w:val="638"/>
        </w:trPr>
        <w:tc>
          <w:tcPr>
            <w:tcW w:w="2103" w:type="dxa"/>
            <w:vAlign w:val="center"/>
          </w:tcPr>
          <w:p w14:paraId="7FE8933D" w14:textId="77777777" w:rsidR="003F5819" w:rsidRPr="00715E3E" w:rsidRDefault="003F5819" w:rsidP="008707FE">
            <w:pPr>
              <w:jc w:val="right"/>
              <w:rPr>
                <w:rFonts w:asciiTheme="minorHAnsi" w:hAnsiTheme="minorHAnsi" w:cstheme="minorHAnsi"/>
                <w:b/>
                <w:bCs/>
                <w:sz w:val="28"/>
                <w:szCs w:val="28"/>
              </w:rPr>
            </w:pPr>
            <w:r w:rsidRPr="00715E3E">
              <w:rPr>
                <w:rFonts w:asciiTheme="minorHAnsi" w:hAnsiTheme="minorHAnsi" w:cstheme="minorHAnsi"/>
                <w:b/>
                <w:bCs/>
                <w:sz w:val="28"/>
                <w:szCs w:val="28"/>
              </w:rPr>
              <w:t>Toys and Games</w:t>
            </w:r>
          </w:p>
        </w:tc>
        <w:tc>
          <w:tcPr>
            <w:tcW w:w="8692" w:type="dxa"/>
            <w:vAlign w:val="center"/>
          </w:tcPr>
          <w:p w14:paraId="18657AE2" w14:textId="3FFDF493" w:rsidR="003F5819" w:rsidRPr="00715E3E" w:rsidRDefault="00981C4A" w:rsidP="008707FE">
            <w:pPr>
              <w:rPr>
                <w:rFonts w:asciiTheme="minorHAnsi" w:hAnsiTheme="minorHAnsi" w:cstheme="minorHAnsi"/>
              </w:rPr>
            </w:pPr>
            <w:r w:rsidRPr="00715E3E">
              <w:rPr>
                <w:rFonts w:asciiTheme="minorHAnsi" w:hAnsiTheme="minorHAnsi" w:cstheme="minorHAnsi"/>
              </w:rPr>
              <w:t>find/create patterning games and activities</w:t>
            </w:r>
          </w:p>
        </w:tc>
      </w:tr>
      <w:tr w:rsidR="003F5819" w:rsidRPr="00715E3E" w14:paraId="0980BBBA" w14:textId="77777777" w:rsidTr="008707FE">
        <w:trPr>
          <w:trHeight w:val="854"/>
        </w:trPr>
        <w:tc>
          <w:tcPr>
            <w:tcW w:w="2103" w:type="dxa"/>
            <w:vAlign w:val="center"/>
          </w:tcPr>
          <w:p w14:paraId="7C5581D1" w14:textId="77777777" w:rsidR="003F5819" w:rsidRPr="00715E3E" w:rsidRDefault="003F5819" w:rsidP="008707FE">
            <w:pPr>
              <w:jc w:val="right"/>
              <w:rPr>
                <w:rFonts w:asciiTheme="minorHAnsi" w:hAnsiTheme="minorHAnsi" w:cstheme="minorHAnsi"/>
                <w:b/>
                <w:bCs/>
                <w:sz w:val="28"/>
                <w:szCs w:val="28"/>
              </w:rPr>
            </w:pPr>
            <w:r w:rsidRPr="00715E3E">
              <w:rPr>
                <w:rFonts w:asciiTheme="minorHAnsi" w:hAnsiTheme="minorHAnsi" w:cstheme="minorHAnsi"/>
                <w:b/>
                <w:bCs/>
                <w:sz w:val="28"/>
                <w:szCs w:val="28"/>
              </w:rPr>
              <w:t>Blocks</w:t>
            </w:r>
          </w:p>
        </w:tc>
        <w:tc>
          <w:tcPr>
            <w:tcW w:w="8692" w:type="dxa"/>
            <w:vAlign w:val="center"/>
          </w:tcPr>
          <w:p w14:paraId="776219B2" w14:textId="37723217" w:rsidR="003F5819" w:rsidRPr="00715E3E" w:rsidRDefault="006A467A" w:rsidP="008707FE">
            <w:pPr>
              <w:rPr>
                <w:rFonts w:asciiTheme="minorHAnsi" w:hAnsiTheme="minorHAnsi" w:cstheme="minorHAnsi"/>
              </w:rPr>
            </w:pPr>
            <w:r w:rsidRPr="00715E3E">
              <w:rPr>
                <w:rFonts w:asciiTheme="minorHAnsi" w:hAnsiTheme="minorHAnsi" w:cstheme="minorHAnsi"/>
              </w:rPr>
              <w:t xml:space="preserve">Tape eyes, lips, nose, </w:t>
            </w:r>
            <w:proofErr w:type="spellStart"/>
            <w:r w:rsidRPr="00715E3E">
              <w:rPr>
                <w:rFonts w:asciiTheme="minorHAnsi" w:hAnsiTheme="minorHAnsi" w:cstheme="minorHAnsi"/>
              </w:rPr>
              <w:t>etc</w:t>
            </w:r>
            <w:proofErr w:type="spellEnd"/>
            <w:r w:rsidRPr="00715E3E">
              <w:rPr>
                <w:rFonts w:asciiTheme="minorHAnsi" w:hAnsiTheme="minorHAnsi" w:cstheme="minorHAnsi"/>
              </w:rPr>
              <w:t>, on different blocks and have students use them while building just like in the story when Camilla turned into her room.</w:t>
            </w:r>
          </w:p>
        </w:tc>
      </w:tr>
      <w:tr w:rsidR="003F5819" w:rsidRPr="00715E3E" w14:paraId="2EF52E34" w14:textId="77777777" w:rsidTr="008707FE">
        <w:trPr>
          <w:trHeight w:val="611"/>
        </w:trPr>
        <w:tc>
          <w:tcPr>
            <w:tcW w:w="2103" w:type="dxa"/>
            <w:vAlign w:val="center"/>
          </w:tcPr>
          <w:p w14:paraId="2AAE7E00" w14:textId="77777777" w:rsidR="003F5819" w:rsidRPr="00715E3E" w:rsidRDefault="003F5819" w:rsidP="008707FE">
            <w:pPr>
              <w:jc w:val="right"/>
              <w:rPr>
                <w:rFonts w:asciiTheme="minorHAnsi" w:hAnsiTheme="minorHAnsi" w:cstheme="minorHAnsi"/>
                <w:b/>
                <w:bCs/>
                <w:sz w:val="28"/>
                <w:szCs w:val="28"/>
              </w:rPr>
            </w:pPr>
            <w:r w:rsidRPr="00715E3E">
              <w:rPr>
                <w:rFonts w:asciiTheme="minorHAnsi" w:hAnsiTheme="minorHAnsi" w:cstheme="minorHAnsi"/>
                <w:b/>
                <w:bCs/>
                <w:sz w:val="28"/>
                <w:szCs w:val="28"/>
              </w:rPr>
              <w:t>Discovery</w:t>
            </w:r>
          </w:p>
        </w:tc>
        <w:tc>
          <w:tcPr>
            <w:tcW w:w="8692" w:type="dxa"/>
            <w:vAlign w:val="center"/>
          </w:tcPr>
          <w:p w14:paraId="03249F05" w14:textId="65D23F41" w:rsidR="003F5819" w:rsidRPr="00715E3E" w:rsidRDefault="00981C4A" w:rsidP="008707FE">
            <w:pPr>
              <w:rPr>
                <w:rFonts w:asciiTheme="minorHAnsi" w:hAnsiTheme="minorHAnsi" w:cstheme="minorHAnsi"/>
              </w:rPr>
            </w:pPr>
            <w:r w:rsidRPr="00715E3E">
              <w:rPr>
                <w:rFonts w:asciiTheme="minorHAnsi" w:hAnsiTheme="minorHAnsi" w:cstheme="minorHAnsi"/>
              </w:rPr>
              <w:t>Learn about the bean life cycle and grow lima beans.</w:t>
            </w:r>
          </w:p>
        </w:tc>
      </w:tr>
      <w:tr w:rsidR="003F5819" w:rsidRPr="00715E3E" w14:paraId="36738577" w14:textId="77777777" w:rsidTr="008707FE">
        <w:trPr>
          <w:trHeight w:val="800"/>
        </w:trPr>
        <w:tc>
          <w:tcPr>
            <w:tcW w:w="2103" w:type="dxa"/>
            <w:vAlign w:val="center"/>
          </w:tcPr>
          <w:p w14:paraId="0EFA3AE4" w14:textId="77777777" w:rsidR="003F5819" w:rsidRPr="00715E3E" w:rsidRDefault="003F5819" w:rsidP="008707FE">
            <w:pPr>
              <w:jc w:val="right"/>
              <w:rPr>
                <w:rFonts w:asciiTheme="minorHAnsi" w:hAnsiTheme="minorHAnsi" w:cstheme="minorHAnsi"/>
                <w:b/>
                <w:bCs/>
                <w:sz w:val="28"/>
                <w:szCs w:val="28"/>
              </w:rPr>
            </w:pPr>
            <w:r w:rsidRPr="00715E3E">
              <w:rPr>
                <w:rFonts w:asciiTheme="minorHAnsi" w:hAnsiTheme="minorHAnsi" w:cstheme="minorHAnsi"/>
                <w:b/>
                <w:bCs/>
                <w:sz w:val="28"/>
                <w:szCs w:val="28"/>
              </w:rPr>
              <w:t>Sensory</w:t>
            </w:r>
          </w:p>
        </w:tc>
        <w:tc>
          <w:tcPr>
            <w:tcW w:w="8692" w:type="dxa"/>
            <w:vAlign w:val="center"/>
          </w:tcPr>
          <w:p w14:paraId="30B1F793" w14:textId="15B2B735" w:rsidR="003F5819" w:rsidRPr="00715E3E" w:rsidRDefault="006A467A" w:rsidP="008707FE">
            <w:pPr>
              <w:rPr>
                <w:rFonts w:asciiTheme="minorHAnsi" w:hAnsiTheme="minorHAnsi" w:cstheme="minorHAnsi"/>
              </w:rPr>
            </w:pPr>
            <w:r w:rsidRPr="00715E3E">
              <w:rPr>
                <w:rFonts w:asciiTheme="minorHAnsi" w:hAnsiTheme="minorHAnsi" w:cstheme="minorHAnsi"/>
              </w:rPr>
              <w:t xml:space="preserve">Put uncooked lima beans in a sensory table or tub along with letter or number manipulative for students to sort. </w:t>
            </w:r>
          </w:p>
        </w:tc>
      </w:tr>
      <w:tr w:rsidR="003F5819" w:rsidRPr="00715E3E" w14:paraId="7CFA7B2B" w14:textId="77777777" w:rsidTr="008707FE">
        <w:trPr>
          <w:trHeight w:val="971"/>
        </w:trPr>
        <w:tc>
          <w:tcPr>
            <w:tcW w:w="2103" w:type="dxa"/>
            <w:vAlign w:val="center"/>
          </w:tcPr>
          <w:p w14:paraId="08D3EF84" w14:textId="77777777" w:rsidR="003F5819" w:rsidRPr="00715E3E" w:rsidRDefault="003F5819" w:rsidP="008707FE">
            <w:pPr>
              <w:jc w:val="right"/>
              <w:rPr>
                <w:rFonts w:asciiTheme="minorHAnsi" w:hAnsiTheme="minorHAnsi" w:cstheme="minorHAnsi"/>
                <w:b/>
                <w:bCs/>
                <w:sz w:val="28"/>
                <w:szCs w:val="28"/>
              </w:rPr>
            </w:pPr>
            <w:r w:rsidRPr="00715E3E">
              <w:rPr>
                <w:rFonts w:asciiTheme="minorHAnsi" w:hAnsiTheme="minorHAnsi" w:cstheme="minorHAnsi"/>
                <w:b/>
                <w:bCs/>
                <w:sz w:val="28"/>
                <w:szCs w:val="28"/>
              </w:rPr>
              <w:t>Music and Movement</w:t>
            </w:r>
          </w:p>
        </w:tc>
        <w:tc>
          <w:tcPr>
            <w:tcW w:w="8692" w:type="dxa"/>
            <w:vAlign w:val="center"/>
          </w:tcPr>
          <w:p w14:paraId="459840CB" w14:textId="4DD17E59" w:rsidR="003F5819" w:rsidRPr="00715E3E" w:rsidRDefault="00981C4A" w:rsidP="008707FE">
            <w:pPr>
              <w:rPr>
                <w:rFonts w:asciiTheme="minorHAnsi" w:hAnsiTheme="minorHAnsi" w:cstheme="minorHAnsi"/>
              </w:rPr>
            </w:pPr>
            <w:r w:rsidRPr="00715E3E">
              <w:rPr>
                <w:rFonts w:asciiTheme="minorHAnsi" w:hAnsiTheme="minorHAnsi" w:cstheme="minorHAnsi"/>
              </w:rPr>
              <w:t xml:space="preserve">Make shakers using beans and dance to songs from different cultures and music styles to celebrate differences. </w:t>
            </w:r>
          </w:p>
        </w:tc>
      </w:tr>
      <w:tr w:rsidR="003F5819" w:rsidRPr="00715E3E" w14:paraId="574C31C2" w14:textId="77777777" w:rsidTr="008707FE">
        <w:trPr>
          <w:trHeight w:val="638"/>
        </w:trPr>
        <w:tc>
          <w:tcPr>
            <w:tcW w:w="2103" w:type="dxa"/>
            <w:vAlign w:val="center"/>
          </w:tcPr>
          <w:p w14:paraId="23D5AEEC" w14:textId="7FCDEBC8" w:rsidR="003F5819" w:rsidRPr="00715E3E" w:rsidRDefault="003F5819" w:rsidP="008707FE">
            <w:pPr>
              <w:jc w:val="right"/>
              <w:rPr>
                <w:rFonts w:asciiTheme="minorHAnsi" w:hAnsiTheme="minorHAnsi" w:cstheme="minorHAnsi"/>
                <w:b/>
                <w:bCs/>
                <w:sz w:val="28"/>
                <w:szCs w:val="28"/>
              </w:rPr>
            </w:pPr>
            <w:r w:rsidRPr="00715E3E">
              <w:rPr>
                <w:rFonts w:asciiTheme="minorHAnsi" w:hAnsiTheme="minorHAnsi" w:cstheme="minorHAnsi"/>
                <w:b/>
                <w:bCs/>
                <w:color w:val="050505"/>
                <w:sz w:val="28"/>
                <w:szCs w:val="28"/>
                <w:shd w:val="clear" w:color="auto" w:fill="FCFCFC"/>
              </w:rPr>
              <w:t>Cooking</w:t>
            </w:r>
          </w:p>
        </w:tc>
        <w:tc>
          <w:tcPr>
            <w:tcW w:w="8692" w:type="dxa"/>
            <w:vAlign w:val="center"/>
          </w:tcPr>
          <w:p w14:paraId="57A45B37" w14:textId="71D725CE" w:rsidR="003F5819" w:rsidRPr="00715E3E" w:rsidRDefault="00981C4A" w:rsidP="008707FE">
            <w:pPr>
              <w:rPr>
                <w:rFonts w:asciiTheme="minorHAnsi" w:hAnsiTheme="minorHAnsi" w:cstheme="minorHAnsi"/>
              </w:rPr>
            </w:pPr>
            <w:r w:rsidRPr="00715E3E">
              <w:rPr>
                <w:rFonts w:asciiTheme="minorHAnsi" w:hAnsiTheme="minorHAnsi" w:cstheme="minorHAnsi"/>
              </w:rPr>
              <w:t>Cook lima beans and taste them. Chart who likes them and who doesn’t.</w:t>
            </w:r>
          </w:p>
        </w:tc>
      </w:tr>
      <w:tr w:rsidR="003F5819" w:rsidRPr="00715E3E" w14:paraId="4199CB4E" w14:textId="77777777" w:rsidTr="008707FE">
        <w:trPr>
          <w:trHeight w:val="1016"/>
        </w:trPr>
        <w:tc>
          <w:tcPr>
            <w:tcW w:w="2103" w:type="dxa"/>
            <w:vAlign w:val="center"/>
          </w:tcPr>
          <w:p w14:paraId="211DC515" w14:textId="77777777" w:rsidR="003F5819" w:rsidRPr="00715E3E" w:rsidRDefault="003F5819" w:rsidP="008707FE">
            <w:pPr>
              <w:jc w:val="right"/>
              <w:rPr>
                <w:rFonts w:asciiTheme="minorHAnsi" w:hAnsiTheme="minorHAnsi" w:cstheme="minorHAnsi"/>
                <w:b/>
                <w:bCs/>
                <w:color w:val="050505"/>
                <w:sz w:val="28"/>
                <w:szCs w:val="28"/>
                <w:shd w:val="clear" w:color="auto" w:fill="FCFCFC"/>
              </w:rPr>
            </w:pPr>
            <w:r w:rsidRPr="00715E3E">
              <w:rPr>
                <w:rFonts w:asciiTheme="minorHAnsi" w:hAnsiTheme="minorHAnsi" w:cstheme="minorHAnsi"/>
                <w:b/>
                <w:bCs/>
                <w:color w:val="050505"/>
                <w:sz w:val="28"/>
                <w:szCs w:val="28"/>
                <w:shd w:val="clear" w:color="auto" w:fill="FCFCFC"/>
              </w:rPr>
              <w:t>Puppets</w:t>
            </w:r>
          </w:p>
        </w:tc>
        <w:tc>
          <w:tcPr>
            <w:tcW w:w="8692" w:type="dxa"/>
            <w:vAlign w:val="center"/>
          </w:tcPr>
          <w:p w14:paraId="0E1E75CC" w14:textId="19DB47AD" w:rsidR="003F5819" w:rsidRPr="00715E3E" w:rsidRDefault="00981C4A" w:rsidP="008707FE">
            <w:pPr>
              <w:rPr>
                <w:rFonts w:asciiTheme="minorHAnsi" w:hAnsiTheme="minorHAnsi" w:cstheme="minorHAnsi"/>
              </w:rPr>
            </w:pPr>
            <w:r w:rsidRPr="00715E3E">
              <w:rPr>
                <w:rFonts w:asciiTheme="minorHAnsi" w:hAnsiTheme="minorHAnsi" w:cstheme="minorHAnsi"/>
              </w:rPr>
              <w:t xml:space="preserve">Students can retell the story using puppets. Teacher can encourage students to assume specific roles from the story. </w:t>
            </w:r>
          </w:p>
        </w:tc>
      </w:tr>
    </w:tbl>
    <w:p w14:paraId="1A6C45C3" w14:textId="00A200C5" w:rsidR="003F5819" w:rsidRPr="00715E3E" w:rsidRDefault="003F5819">
      <w:pPr>
        <w:rPr>
          <w:rFonts w:asciiTheme="minorHAnsi" w:hAnsiTheme="minorHAnsi" w:cstheme="minorHAnsi"/>
        </w:rPr>
      </w:pPr>
    </w:p>
    <w:p w14:paraId="62042556" w14:textId="54192EAE" w:rsidR="001B0A9E" w:rsidRPr="00715E3E" w:rsidRDefault="001B0A9E">
      <w:pPr>
        <w:rPr>
          <w:rFonts w:asciiTheme="minorHAnsi" w:hAnsiTheme="minorHAnsi" w:cstheme="minorHAnsi"/>
        </w:rPr>
      </w:pPr>
    </w:p>
    <w:p w14:paraId="6520B7BA" w14:textId="333557B4" w:rsidR="001B0A9E" w:rsidRPr="00715E3E" w:rsidRDefault="001B0A9E">
      <w:pPr>
        <w:rPr>
          <w:rFonts w:asciiTheme="minorHAnsi" w:hAnsiTheme="minorHAnsi" w:cstheme="minorHAnsi"/>
        </w:rPr>
      </w:pPr>
    </w:p>
    <w:p w14:paraId="578528B0" w14:textId="2A76D3E9" w:rsidR="001B0A9E" w:rsidRPr="00715E3E" w:rsidRDefault="001B0A9E">
      <w:pPr>
        <w:rPr>
          <w:rFonts w:asciiTheme="minorHAnsi" w:hAnsiTheme="minorHAnsi" w:cstheme="minorHAnsi"/>
        </w:rPr>
      </w:pPr>
    </w:p>
    <w:p w14:paraId="2BAC61AB" w14:textId="0F2BB6AA" w:rsidR="001B0A9E" w:rsidRPr="00715E3E" w:rsidRDefault="001B0A9E">
      <w:pPr>
        <w:rPr>
          <w:rFonts w:asciiTheme="minorHAnsi" w:hAnsiTheme="minorHAnsi" w:cstheme="minorHAnsi"/>
        </w:rPr>
      </w:pPr>
    </w:p>
    <w:p w14:paraId="1B0B4D8F" w14:textId="1BAB2A76" w:rsidR="001B0A9E" w:rsidRPr="00715E3E" w:rsidRDefault="001B0A9E">
      <w:pPr>
        <w:rPr>
          <w:rFonts w:asciiTheme="minorHAnsi" w:hAnsiTheme="minorHAnsi" w:cstheme="minorHAnsi"/>
        </w:rPr>
      </w:pPr>
    </w:p>
    <w:p w14:paraId="1088BD99" w14:textId="68DE4A0E" w:rsidR="001B0A9E" w:rsidRPr="00715E3E" w:rsidRDefault="001B0A9E">
      <w:pPr>
        <w:rPr>
          <w:rFonts w:asciiTheme="minorHAnsi" w:hAnsiTheme="minorHAnsi" w:cstheme="minorHAnsi"/>
        </w:rPr>
      </w:pPr>
    </w:p>
    <w:p w14:paraId="32CBF31F" w14:textId="553AC5A6" w:rsidR="001B0A9E" w:rsidRPr="00715E3E" w:rsidRDefault="001B0A9E">
      <w:pPr>
        <w:rPr>
          <w:rFonts w:asciiTheme="minorHAnsi" w:hAnsiTheme="minorHAnsi" w:cstheme="minorHAnsi"/>
        </w:rPr>
      </w:pPr>
    </w:p>
    <w:p w14:paraId="4ABD65E5" w14:textId="5EFACDF1" w:rsidR="001B0A9E" w:rsidRPr="00715E3E" w:rsidRDefault="001B0A9E">
      <w:pPr>
        <w:rPr>
          <w:rFonts w:asciiTheme="minorHAnsi" w:hAnsiTheme="minorHAnsi" w:cstheme="minorHAnsi"/>
        </w:rPr>
      </w:pPr>
    </w:p>
    <w:p w14:paraId="56BB88E4" w14:textId="77777777" w:rsidR="001B0A9E" w:rsidRPr="00715E3E" w:rsidRDefault="001B0A9E">
      <w:pPr>
        <w:rPr>
          <w:rFonts w:asciiTheme="minorHAnsi" w:hAnsiTheme="minorHAnsi" w:cstheme="minorHAnsi"/>
        </w:rPr>
      </w:pPr>
    </w:p>
    <w:tbl>
      <w:tblPr>
        <w:tblStyle w:val="TableGrid"/>
        <w:tblpPr w:leftFromText="180" w:rightFromText="180" w:vertAnchor="text" w:horzAnchor="margin" w:tblpY="193"/>
        <w:tblOverlap w:val="never"/>
        <w:tblW w:w="10705" w:type="dxa"/>
        <w:tblCellMar>
          <w:left w:w="115" w:type="dxa"/>
          <w:right w:w="115" w:type="dxa"/>
        </w:tblCellMar>
        <w:tblLook w:val="04A0" w:firstRow="1" w:lastRow="0" w:firstColumn="1" w:lastColumn="0" w:noHBand="0" w:noVBand="1"/>
      </w:tblPr>
      <w:tblGrid>
        <w:gridCol w:w="1697"/>
        <w:gridCol w:w="9008"/>
      </w:tblGrid>
      <w:tr w:rsidR="001B0A9E" w:rsidRPr="00715E3E" w14:paraId="656F0A71" w14:textId="77777777" w:rsidTr="00606524">
        <w:trPr>
          <w:trHeight w:val="449"/>
        </w:trPr>
        <w:tc>
          <w:tcPr>
            <w:tcW w:w="10705" w:type="dxa"/>
            <w:gridSpan w:val="2"/>
            <w:vAlign w:val="center"/>
          </w:tcPr>
          <w:p w14:paraId="30F5EC17" w14:textId="77777777" w:rsidR="001B0A9E" w:rsidRPr="00715E3E" w:rsidRDefault="001B0A9E" w:rsidP="00606524">
            <w:pPr>
              <w:jc w:val="center"/>
              <w:rPr>
                <w:rFonts w:asciiTheme="minorHAnsi" w:hAnsiTheme="minorHAnsi" w:cstheme="minorHAnsi"/>
                <w:b/>
                <w:bCs/>
                <w:color w:val="000000" w:themeColor="text1"/>
              </w:rPr>
            </w:pPr>
            <w:r w:rsidRPr="00715E3E">
              <w:rPr>
                <w:rFonts w:asciiTheme="minorHAnsi" w:hAnsiTheme="minorHAnsi" w:cstheme="minorHAnsi"/>
                <w:b/>
                <w:bCs/>
                <w:color w:val="000000" w:themeColor="text1"/>
                <w:sz w:val="28"/>
                <w:szCs w:val="28"/>
              </w:rPr>
              <w:lastRenderedPageBreak/>
              <w:t>Evaluation Alignment</w:t>
            </w:r>
          </w:p>
        </w:tc>
      </w:tr>
      <w:tr w:rsidR="001B0A9E" w:rsidRPr="00715E3E" w14:paraId="7D6C643F" w14:textId="77777777" w:rsidTr="00606524">
        <w:trPr>
          <w:trHeight w:val="1543"/>
        </w:trPr>
        <w:tc>
          <w:tcPr>
            <w:tcW w:w="1683" w:type="dxa"/>
            <w:vAlign w:val="center"/>
          </w:tcPr>
          <w:p w14:paraId="6FF073F4" w14:textId="77777777" w:rsidR="001B0A9E" w:rsidRPr="00715E3E" w:rsidRDefault="001B0A9E" w:rsidP="00606524">
            <w:pPr>
              <w:jc w:val="center"/>
              <w:rPr>
                <w:rFonts w:asciiTheme="minorHAnsi" w:hAnsiTheme="minorHAnsi" w:cstheme="minorHAnsi"/>
                <w:b/>
                <w:bCs/>
                <w:color w:val="000000" w:themeColor="text1"/>
              </w:rPr>
            </w:pPr>
            <w:r w:rsidRPr="00715E3E">
              <w:rPr>
                <w:rFonts w:asciiTheme="minorHAnsi" w:hAnsiTheme="minorHAnsi" w:cstheme="minorHAnsi"/>
                <w:b/>
                <w:bCs/>
              </w:rPr>
              <w:t>ECERS-3 (Early Childhood Environmental Rating Scale, 3</w:t>
            </w:r>
            <w:r w:rsidRPr="00715E3E">
              <w:rPr>
                <w:rFonts w:asciiTheme="minorHAnsi" w:hAnsiTheme="minorHAnsi" w:cstheme="minorHAnsi"/>
                <w:b/>
                <w:bCs/>
                <w:vertAlign w:val="superscript"/>
              </w:rPr>
              <w:t>rd</w:t>
            </w:r>
            <w:r w:rsidRPr="00715E3E">
              <w:rPr>
                <w:rFonts w:asciiTheme="minorHAnsi" w:hAnsiTheme="minorHAnsi" w:cstheme="minorHAnsi"/>
                <w:b/>
                <w:bCs/>
              </w:rPr>
              <w:t xml:space="preserve"> </w:t>
            </w:r>
            <w:proofErr w:type="gramStart"/>
            <w:r w:rsidRPr="00715E3E">
              <w:rPr>
                <w:rFonts w:asciiTheme="minorHAnsi" w:hAnsiTheme="minorHAnsi" w:cstheme="minorHAnsi"/>
                <w:b/>
                <w:bCs/>
              </w:rPr>
              <w:t>Edition)  Alignment</w:t>
            </w:r>
            <w:proofErr w:type="gramEnd"/>
          </w:p>
        </w:tc>
        <w:tc>
          <w:tcPr>
            <w:tcW w:w="9022" w:type="dxa"/>
            <w:vAlign w:val="center"/>
          </w:tcPr>
          <w:p w14:paraId="769D4ED9" w14:textId="77777777" w:rsidR="001B0A9E" w:rsidRPr="00715E3E" w:rsidRDefault="001B0A9E" w:rsidP="001B0A9E">
            <w:pPr>
              <w:pStyle w:val="ListParagraph"/>
              <w:numPr>
                <w:ilvl w:val="0"/>
                <w:numId w:val="4"/>
              </w:numPr>
              <w:rPr>
                <w:rFonts w:cstheme="minorHAnsi"/>
                <w:b/>
                <w:bCs/>
              </w:rPr>
            </w:pPr>
            <w:r w:rsidRPr="00715E3E">
              <w:rPr>
                <w:rFonts w:cstheme="minorHAnsi"/>
              </w:rPr>
              <w:t>Language and Literacy: 12. Helping children expand vocabulary</w:t>
            </w:r>
          </w:p>
          <w:p w14:paraId="0BE6DABD" w14:textId="77777777" w:rsidR="001B0A9E" w:rsidRPr="00715E3E" w:rsidRDefault="001B0A9E" w:rsidP="001B0A9E">
            <w:pPr>
              <w:pStyle w:val="ListParagraph"/>
              <w:numPr>
                <w:ilvl w:val="0"/>
                <w:numId w:val="4"/>
              </w:numPr>
              <w:rPr>
                <w:rFonts w:cstheme="minorHAnsi"/>
                <w:b/>
                <w:bCs/>
              </w:rPr>
            </w:pPr>
            <w:r w:rsidRPr="00715E3E">
              <w:rPr>
                <w:rFonts w:cstheme="minorHAnsi"/>
              </w:rPr>
              <w:t>Language and Literacy: 13 Encouraging children to use language</w:t>
            </w:r>
          </w:p>
          <w:p w14:paraId="32623A89" w14:textId="77777777" w:rsidR="001B0A9E" w:rsidRPr="00715E3E" w:rsidRDefault="001B0A9E" w:rsidP="001B0A9E">
            <w:pPr>
              <w:pStyle w:val="ListParagraph"/>
              <w:numPr>
                <w:ilvl w:val="0"/>
                <w:numId w:val="4"/>
              </w:numPr>
              <w:rPr>
                <w:rFonts w:cstheme="minorHAnsi"/>
                <w:b/>
                <w:bCs/>
              </w:rPr>
            </w:pPr>
            <w:r w:rsidRPr="00715E3E">
              <w:rPr>
                <w:rFonts w:cstheme="minorHAnsi"/>
              </w:rPr>
              <w:t>Language and Literacy: 14. Staff use of books with children</w:t>
            </w:r>
          </w:p>
        </w:tc>
      </w:tr>
      <w:tr w:rsidR="001B0A9E" w:rsidRPr="00715E3E" w14:paraId="791803F3" w14:textId="77777777" w:rsidTr="00606524">
        <w:trPr>
          <w:trHeight w:val="1543"/>
        </w:trPr>
        <w:tc>
          <w:tcPr>
            <w:tcW w:w="1683" w:type="dxa"/>
            <w:vAlign w:val="center"/>
          </w:tcPr>
          <w:p w14:paraId="424EB3DB" w14:textId="77777777" w:rsidR="001B0A9E" w:rsidRPr="00715E3E" w:rsidRDefault="001B0A9E" w:rsidP="00606524">
            <w:pPr>
              <w:jc w:val="center"/>
              <w:rPr>
                <w:rFonts w:asciiTheme="minorHAnsi" w:hAnsiTheme="minorHAnsi" w:cstheme="minorHAnsi"/>
                <w:b/>
                <w:bCs/>
              </w:rPr>
            </w:pPr>
            <w:r w:rsidRPr="00715E3E">
              <w:rPr>
                <w:rFonts w:asciiTheme="minorHAnsi" w:hAnsiTheme="minorHAnsi" w:cstheme="minorHAnsi"/>
                <w:b/>
                <w:bCs/>
              </w:rPr>
              <w:t>TEAM (Tennessee Educator Acceleration Model) Alignment:</w:t>
            </w:r>
          </w:p>
        </w:tc>
        <w:tc>
          <w:tcPr>
            <w:tcW w:w="9022" w:type="dxa"/>
            <w:vAlign w:val="center"/>
          </w:tcPr>
          <w:p w14:paraId="6056B2D8" w14:textId="77777777" w:rsidR="001B0A9E" w:rsidRPr="00715E3E" w:rsidRDefault="001B0A9E" w:rsidP="00606524">
            <w:pPr>
              <w:rPr>
                <w:rFonts w:asciiTheme="minorHAnsi" w:hAnsiTheme="minorHAnsi" w:cstheme="minorHAnsi"/>
                <w:i/>
                <w:iCs/>
                <w:color w:val="000000" w:themeColor="text1"/>
              </w:rPr>
            </w:pPr>
            <w:r w:rsidRPr="00715E3E">
              <w:rPr>
                <w:rFonts w:asciiTheme="minorHAnsi" w:hAnsiTheme="minorHAnsi" w:cstheme="minorHAnsi"/>
                <w:i/>
                <w:iCs/>
                <w:color w:val="000000" w:themeColor="text1"/>
              </w:rPr>
              <w:t xml:space="preserve">This guide can be used to provide evidence for indicators in activities and materials, instructional plans, student work, standards and objectives, presenting instructional content, questioning, thinking, and problem solving. </w:t>
            </w:r>
          </w:p>
        </w:tc>
      </w:tr>
      <w:tr w:rsidR="001B0A9E" w:rsidRPr="00715E3E" w14:paraId="606AEA0E" w14:textId="77777777" w:rsidTr="00606524">
        <w:trPr>
          <w:trHeight w:val="1842"/>
        </w:trPr>
        <w:tc>
          <w:tcPr>
            <w:tcW w:w="1683" w:type="dxa"/>
            <w:vAlign w:val="center"/>
          </w:tcPr>
          <w:p w14:paraId="295C684E" w14:textId="77777777" w:rsidR="001B0A9E" w:rsidRPr="00715E3E" w:rsidRDefault="001B0A9E" w:rsidP="00606524">
            <w:pPr>
              <w:jc w:val="center"/>
              <w:rPr>
                <w:rFonts w:asciiTheme="minorHAnsi" w:hAnsiTheme="minorHAnsi" w:cstheme="minorHAnsi"/>
                <w:b/>
                <w:bCs/>
              </w:rPr>
            </w:pPr>
            <w:r w:rsidRPr="00715E3E">
              <w:rPr>
                <w:rFonts w:asciiTheme="minorHAnsi" w:hAnsiTheme="minorHAnsi" w:cstheme="minorHAnsi"/>
                <w:b/>
                <w:bCs/>
              </w:rPr>
              <w:t>CLASS (Classroom Assessment Scoring System) Alignment:</w:t>
            </w:r>
          </w:p>
        </w:tc>
        <w:tc>
          <w:tcPr>
            <w:tcW w:w="9022" w:type="dxa"/>
            <w:vAlign w:val="center"/>
          </w:tcPr>
          <w:p w14:paraId="591A48E2" w14:textId="77777777" w:rsidR="001B0A9E" w:rsidRPr="00715E3E" w:rsidRDefault="001B0A9E" w:rsidP="00606524">
            <w:pPr>
              <w:rPr>
                <w:rFonts w:asciiTheme="minorHAnsi" w:hAnsiTheme="minorHAnsi" w:cstheme="minorHAnsi"/>
                <w:b/>
                <w:bCs/>
                <w:color w:val="000000" w:themeColor="text1"/>
              </w:rPr>
            </w:pPr>
            <w:r w:rsidRPr="00715E3E">
              <w:rPr>
                <w:rFonts w:asciiTheme="minorHAnsi" w:hAnsiTheme="minorHAnsi" w:cstheme="minorHAnsi"/>
                <w:i/>
                <w:iCs/>
                <w:color w:val="000000" w:themeColor="text1"/>
              </w:rPr>
              <w:t>This guide can be used to help boost performance on CLASS within the Concept Development dimension (analysis and reasoning, creating, integration, connections to the real world), Quality of Feedback (scaffolding, feedback loops, prompting thought processes, providing information), and language modeling (open-ended questions, repetition and extension, advanced language).</w:t>
            </w:r>
          </w:p>
        </w:tc>
      </w:tr>
    </w:tbl>
    <w:p w14:paraId="4AACD4C2" w14:textId="45EC1D0D" w:rsidR="00E67D3D" w:rsidRPr="00715E3E" w:rsidRDefault="00E67D3D" w:rsidP="00E67D3D">
      <w:pPr>
        <w:rPr>
          <w:rFonts w:asciiTheme="minorHAnsi" w:hAnsiTheme="minorHAnsi" w:cstheme="minorHAnsi"/>
        </w:rPr>
      </w:pPr>
    </w:p>
    <w:p w14:paraId="7B86E1A2" w14:textId="77777777" w:rsidR="001B0A9E" w:rsidRPr="00715E3E" w:rsidRDefault="001B0A9E" w:rsidP="00E67D3D">
      <w:pPr>
        <w:spacing w:line="480" w:lineRule="auto"/>
        <w:jc w:val="center"/>
        <w:rPr>
          <w:rFonts w:asciiTheme="minorHAnsi" w:hAnsiTheme="minorHAnsi" w:cstheme="minorHAnsi"/>
          <w:b/>
          <w:bCs/>
        </w:rPr>
      </w:pPr>
    </w:p>
    <w:p w14:paraId="7A9994E0" w14:textId="737F73B5" w:rsidR="00E67D3D" w:rsidRPr="00715E3E" w:rsidRDefault="00E67D3D" w:rsidP="00E67D3D">
      <w:pPr>
        <w:spacing w:line="480" w:lineRule="auto"/>
        <w:jc w:val="center"/>
        <w:rPr>
          <w:rFonts w:asciiTheme="minorHAnsi" w:hAnsiTheme="minorHAnsi" w:cstheme="minorHAnsi"/>
          <w:b/>
          <w:bCs/>
        </w:rPr>
      </w:pPr>
      <w:r w:rsidRPr="00715E3E">
        <w:rPr>
          <w:rFonts w:asciiTheme="minorHAnsi" w:hAnsiTheme="minorHAnsi" w:cstheme="minorHAnsi"/>
          <w:b/>
          <w:bCs/>
        </w:rPr>
        <w:t xml:space="preserve">References: </w:t>
      </w:r>
    </w:p>
    <w:p w14:paraId="70F14C95" w14:textId="77777777" w:rsidR="00E67D3D" w:rsidRPr="00715E3E" w:rsidRDefault="00E67D3D" w:rsidP="00E67D3D">
      <w:pPr>
        <w:spacing w:line="480" w:lineRule="auto"/>
        <w:ind w:left="720" w:hanging="720"/>
        <w:rPr>
          <w:rFonts w:asciiTheme="minorHAnsi" w:hAnsiTheme="minorHAnsi" w:cstheme="minorHAnsi"/>
        </w:rPr>
      </w:pPr>
      <w:r w:rsidRPr="00715E3E">
        <w:rPr>
          <w:rFonts w:asciiTheme="minorHAnsi" w:hAnsiTheme="minorHAnsi" w:cstheme="minorHAnsi"/>
        </w:rPr>
        <w:t>Dickinson, D.K., &amp; Smith, M.W. (1994). Long-term effects of preschool teachers’ book readings on low-income children’s vocabulary and story comprehension. Reading Research Quarterly, 29, 104–122.</w:t>
      </w:r>
    </w:p>
    <w:p w14:paraId="7413F007" w14:textId="77777777" w:rsidR="00E67D3D" w:rsidRPr="00715E3E" w:rsidRDefault="00E67D3D" w:rsidP="00E67D3D">
      <w:pPr>
        <w:spacing w:line="480" w:lineRule="auto"/>
        <w:ind w:left="720" w:hanging="720"/>
        <w:rPr>
          <w:rFonts w:asciiTheme="minorHAnsi" w:hAnsiTheme="minorHAnsi" w:cstheme="minorHAnsi"/>
          <w:shd w:val="clear" w:color="auto" w:fill="FFFFFF"/>
        </w:rPr>
      </w:pPr>
      <w:r w:rsidRPr="00715E3E">
        <w:rPr>
          <w:rFonts w:asciiTheme="minorHAnsi" w:hAnsiTheme="minorHAnsi" w:cstheme="minorHAnsi"/>
          <w:shd w:val="clear" w:color="auto" w:fill="FFFFFF"/>
        </w:rPr>
        <w:t>Horst, Kathleen M., Stewart, Lisa H., &amp; True, Susan. (2019). Joyful Learning with Stories. </w:t>
      </w:r>
      <w:r w:rsidRPr="00715E3E">
        <w:rPr>
          <w:rFonts w:asciiTheme="minorHAnsi" w:hAnsiTheme="minorHAnsi" w:cstheme="minorHAnsi"/>
          <w:i/>
          <w:iCs/>
          <w:shd w:val="clear" w:color="auto" w:fill="FFFFFF"/>
        </w:rPr>
        <w:t>YC: Young Children, 74</w:t>
      </w:r>
      <w:r w:rsidRPr="00715E3E">
        <w:rPr>
          <w:rFonts w:asciiTheme="minorHAnsi" w:hAnsiTheme="minorHAnsi" w:cstheme="minorHAnsi"/>
          <w:shd w:val="clear" w:color="auto" w:fill="FFFFFF"/>
        </w:rPr>
        <w:t xml:space="preserve">, 14. Retrieved from </w:t>
      </w:r>
      <w:hyperlink r:id="rId8" w:history="1">
        <w:r w:rsidRPr="00715E3E">
          <w:rPr>
            <w:rStyle w:val="Hyperlink"/>
            <w:rFonts w:asciiTheme="minorHAnsi" w:hAnsiTheme="minorHAnsi" w:cstheme="minorHAnsi"/>
            <w:color w:val="auto"/>
            <w:shd w:val="clear" w:color="auto" w:fill="FFFFFF"/>
          </w:rPr>
          <w:t>https://search.ebscohost.com/login.aspx?direct=true&amp;AuthType=sso&amp;db=edb&amp;AN=135026370&amp;site=eds-live&amp;scope=site&amp;custid=s8863735</w:t>
        </w:r>
      </w:hyperlink>
    </w:p>
    <w:p w14:paraId="3BEC3F25" w14:textId="2B4053BC" w:rsidR="00E67D3D" w:rsidRPr="00715E3E" w:rsidRDefault="00E67D3D" w:rsidP="00E67D3D">
      <w:pPr>
        <w:spacing w:line="480" w:lineRule="auto"/>
        <w:ind w:left="720" w:hanging="720"/>
        <w:rPr>
          <w:rStyle w:val="Hyperlink"/>
          <w:rFonts w:asciiTheme="minorHAnsi" w:hAnsiTheme="minorHAnsi" w:cstheme="minorHAnsi"/>
          <w:color w:val="auto"/>
        </w:rPr>
      </w:pPr>
      <w:r w:rsidRPr="00715E3E">
        <w:rPr>
          <w:rFonts w:asciiTheme="minorHAnsi" w:hAnsiTheme="minorHAnsi" w:cstheme="minorHAnsi"/>
        </w:rPr>
        <w:t xml:space="preserve">McGee, Lea M., &amp; </w:t>
      </w:r>
      <w:proofErr w:type="spellStart"/>
      <w:r w:rsidRPr="00715E3E">
        <w:rPr>
          <w:rFonts w:asciiTheme="minorHAnsi" w:hAnsiTheme="minorHAnsi" w:cstheme="minorHAnsi"/>
        </w:rPr>
        <w:t>Schickedanz</w:t>
      </w:r>
      <w:proofErr w:type="spellEnd"/>
      <w:r w:rsidRPr="00715E3E">
        <w:rPr>
          <w:rFonts w:asciiTheme="minorHAnsi" w:hAnsiTheme="minorHAnsi" w:cstheme="minorHAnsi"/>
        </w:rPr>
        <w:t>, Judith A. (2007). Repeated interactive read-</w:t>
      </w:r>
      <w:proofErr w:type="spellStart"/>
      <w:r w:rsidRPr="00715E3E">
        <w:rPr>
          <w:rFonts w:asciiTheme="minorHAnsi" w:hAnsiTheme="minorHAnsi" w:cstheme="minorHAnsi"/>
        </w:rPr>
        <w:t>alouds</w:t>
      </w:r>
      <w:proofErr w:type="spellEnd"/>
      <w:r w:rsidRPr="00715E3E">
        <w:rPr>
          <w:rFonts w:asciiTheme="minorHAnsi" w:hAnsiTheme="minorHAnsi" w:cstheme="minorHAnsi"/>
        </w:rPr>
        <w:t xml:space="preserve"> in preschool and kindergarten. </w:t>
      </w:r>
      <w:r w:rsidRPr="00715E3E">
        <w:rPr>
          <w:rStyle w:val="Emphasis"/>
          <w:rFonts w:asciiTheme="minorHAnsi" w:hAnsiTheme="minorHAnsi" w:cstheme="minorHAnsi"/>
        </w:rPr>
        <w:t>The Reading Teacher.</w:t>
      </w:r>
      <w:r w:rsidRPr="00715E3E">
        <w:rPr>
          <w:rFonts w:asciiTheme="minorHAnsi" w:hAnsiTheme="minorHAnsi" w:cstheme="minorHAnsi"/>
        </w:rPr>
        <w:t xml:space="preserve"> 60(8), 742-751. Retrieved from </w:t>
      </w:r>
      <w:hyperlink r:id="rId9" w:history="1">
        <w:r w:rsidRPr="00715E3E">
          <w:rPr>
            <w:rStyle w:val="Hyperlink"/>
            <w:rFonts w:asciiTheme="minorHAnsi" w:hAnsiTheme="minorHAnsi" w:cstheme="minorHAnsi"/>
            <w:color w:val="auto"/>
          </w:rPr>
          <w:t>https://www.readingrockets.org/article/repeated-interactive-read-alouds-preschool-and-kindergarten</w:t>
        </w:r>
      </w:hyperlink>
    </w:p>
    <w:p w14:paraId="348A6C66" w14:textId="77777777" w:rsidR="00715E3E" w:rsidRPr="00715E3E" w:rsidRDefault="00715E3E" w:rsidP="00715E3E">
      <w:pPr>
        <w:rPr>
          <w:rFonts w:asciiTheme="minorHAnsi" w:hAnsiTheme="minorHAnsi" w:cstheme="minorHAnsi"/>
        </w:rPr>
      </w:pPr>
      <w:r w:rsidRPr="00715E3E">
        <w:rPr>
          <w:rFonts w:asciiTheme="minorHAnsi" w:hAnsiTheme="minorHAnsi" w:cstheme="minorHAnsi"/>
          <w:shd w:val="clear" w:color="auto" w:fill="FFFFFF"/>
        </w:rPr>
        <w:t>Shannon, D. (2011). </w:t>
      </w:r>
      <w:r w:rsidRPr="00715E3E">
        <w:rPr>
          <w:rStyle w:val="Emphasis"/>
          <w:rFonts w:asciiTheme="minorHAnsi" w:hAnsiTheme="minorHAnsi" w:cstheme="minorHAnsi"/>
          <w:shd w:val="clear" w:color="auto" w:fill="FFFFFF"/>
        </w:rPr>
        <w:t>A bad case of stripes</w:t>
      </w:r>
      <w:r w:rsidRPr="00715E3E">
        <w:rPr>
          <w:rFonts w:asciiTheme="minorHAnsi" w:hAnsiTheme="minorHAnsi" w:cstheme="minorHAnsi"/>
          <w:shd w:val="clear" w:color="auto" w:fill="FFFFFF"/>
        </w:rPr>
        <w:t>. New York: Scholastic.</w:t>
      </w:r>
    </w:p>
    <w:p w14:paraId="0E23484E" w14:textId="77777777" w:rsidR="00E67D3D" w:rsidRPr="00715E3E" w:rsidRDefault="00E67D3D" w:rsidP="00715E3E">
      <w:pPr>
        <w:rPr>
          <w:rFonts w:asciiTheme="minorHAnsi" w:hAnsiTheme="minorHAnsi" w:cstheme="minorHAnsi"/>
        </w:rPr>
      </w:pPr>
    </w:p>
    <w:sectPr w:rsidR="00E67D3D" w:rsidRPr="00715E3E" w:rsidSect="00E67D3D">
      <w:headerReference w:type="even" r:id="rId10"/>
      <w:headerReference w:type="default" r:id="rId11"/>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09859" w14:textId="77777777" w:rsidR="00E917ED" w:rsidRDefault="00E917ED" w:rsidP="002B26F3">
      <w:r>
        <w:separator/>
      </w:r>
    </w:p>
  </w:endnote>
  <w:endnote w:type="continuationSeparator" w:id="0">
    <w:p w14:paraId="38082953" w14:textId="77777777" w:rsidR="00E917ED" w:rsidRDefault="00E917ED" w:rsidP="002B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iti SC Medium">
    <w:panose1 w:val="00000000000000000000"/>
    <w:charset w:val="80"/>
    <w:family w:val="auto"/>
    <w:pitch w:val="variable"/>
    <w:sig w:usb0="8000002F" w:usb1="0807004A" w:usb2="00000010" w:usb3="00000000" w:csb0="003E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4283959"/>
      <w:docPartObj>
        <w:docPartGallery w:val="Page Numbers (Bottom of Page)"/>
        <w:docPartUnique/>
      </w:docPartObj>
    </w:sdtPr>
    <w:sdtEndPr>
      <w:rPr>
        <w:rStyle w:val="PageNumber"/>
      </w:rPr>
    </w:sdtEndPr>
    <w:sdtContent>
      <w:p w14:paraId="6C66D82F" w14:textId="1BE01C10" w:rsidR="002B26F3" w:rsidRDefault="002B26F3" w:rsidP="001C29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1EE5E8" w14:textId="77777777" w:rsidR="002B26F3" w:rsidRDefault="002B26F3" w:rsidP="002B26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E410" w14:textId="55A70689" w:rsidR="002B26F3" w:rsidRDefault="002B26F3" w:rsidP="001C29BF">
    <w:pPr>
      <w:pStyle w:val="Footer"/>
      <w:framePr w:wrap="none" w:vAnchor="text" w:hAnchor="margin" w:xAlign="right" w:y="1"/>
      <w:rPr>
        <w:rStyle w:val="PageNumber"/>
      </w:rPr>
    </w:pPr>
  </w:p>
  <w:p w14:paraId="3D75540A" w14:textId="75058FA5" w:rsidR="002B26F3" w:rsidRDefault="00E67D3D" w:rsidP="002B26F3">
    <w:pPr>
      <w:pStyle w:val="Footer"/>
      <w:ind w:right="360"/>
    </w:pPr>
    <w:r>
      <w:rPr>
        <w:noProof/>
      </w:rPr>
      <mc:AlternateContent>
        <mc:Choice Requires="wps">
          <w:drawing>
            <wp:anchor distT="0" distB="0" distL="114300" distR="114300" simplePos="0" relativeHeight="251659264" behindDoc="0" locked="0" layoutInCell="1" allowOverlap="1" wp14:anchorId="007E2849" wp14:editId="0AA924F1">
              <wp:simplePos x="0" y="0"/>
              <wp:positionH relativeFrom="column">
                <wp:posOffset>5170498</wp:posOffset>
              </wp:positionH>
              <wp:positionV relativeFrom="paragraph">
                <wp:posOffset>60172</wp:posOffset>
              </wp:positionV>
              <wp:extent cx="1711632" cy="254635"/>
              <wp:effectExtent l="0" t="0" r="3175" b="0"/>
              <wp:wrapNone/>
              <wp:docPr id="34" name="Text Box 34"/>
              <wp:cNvGraphicFramePr/>
              <a:graphic xmlns:a="http://schemas.openxmlformats.org/drawingml/2006/main">
                <a:graphicData uri="http://schemas.microsoft.com/office/word/2010/wordprocessingShape">
                  <wps:wsp>
                    <wps:cNvSpPr txBox="1"/>
                    <wps:spPr>
                      <a:xfrm>
                        <a:off x="0" y="0"/>
                        <a:ext cx="1711632" cy="254635"/>
                      </a:xfrm>
                      <a:prstGeom prst="rect">
                        <a:avLst/>
                      </a:prstGeom>
                      <a:solidFill>
                        <a:schemeClr val="lt1"/>
                      </a:solidFill>
                      <a:ln w="6350">
                        <a:noFill/>
                      </a:ln>
                    </wps:spPr>
                    <wps:txbx>
                      <w:txbxContent>
                        <w:p w14:paraId="7D3516C3" w14:textId="148EE959" w:rsidR="00E67D3D" w:rsidRPr="004241C2" w:rsidRDefault="00E67D3D" w:rsidP="00E67D3D">
                          <w:pPr>
                            <w:jc w:val="right"/>
                            <w:rPr>
                              <w:rFonts w:ascii="Arial Narrow" w:hAnsi="Arial Narrow"/>
                              <w:i/>
                              <w:iCs/>
                              <w:sz w:val="20"/>
                              <w:szCs w:val="20"/>
                            </w:rPr>
                          </w:pPr>
                          <w:r w:rsidRPr="004241C2">
                            <w:rPr>
                              <w:rFonts w:ascii="Arial Narrow" w:hAnsi="Arial Narrow"/>
                              <w:i/>
                              <w:iCs/>
                              <w:sz w:val="20"/>
                              <w:szCs w:val="20"/>
                            </w:rPr>
                            <w:t xml:space="preserve">Author: </w:t>
                          </w:r>
                          <w:r>
                            <w:rPr>
                              <w:rFonts w:ascii="Arial Narrow" w:hAnsi="Arial Narrow"/>
                              <w:i/>
                              <w:iCs/>
                              <w:sz w:val="20"/>
                              <w:szCs w:val="20"/>
                            </w:rPr>
                            <w:t>Krista Ann Sumner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7E2849" id="_x0000_t202" coordsize="21600,21600" o:spt="202" path="m,l,21600r21600,l21600,xe">
              <v:stroke joinstyle="miter"/>
              <v:path gradientshapeok="t" o:connecttype="rect"/>
            </v:shapetype>
            <v:shape id="Text Box 34" o:spid="_x0000_s1026" type="#_x0000_t202" style="position:absolute;margin-left:407.15pt;margin-top:4.75pt;width:134.75pt;height:20.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" fillcolor="white [3201]" stroked="f" strokeweight=".5pt">
              <v:textbox>
                <w:txbxContent>
                  <w:p w14:paraId="7D3516C3" w14:textId="148EE959" w:rsidR="00E67D3D" w:rsidRPr="004241C2" w:rsidRDefault="00E67D3D" w:rsidP="00E67D3D">
                    <w:pPr>
                      <w:jc w:val="right"/>
                      <w:rPr>
                        <w:rFonts w:ascii="Arial Narrow" w:hAnsi="Arial Narrow"/>
                        <w:i/>
                        <w:iCs/>
                        <w:sz w:val="20"/>
                        <w:szCs w:val="20"/>
                      </w:rPr>
                    </w:pPr>
                    <w:r w:rsidRPr="004241C2">
                      <w:rPr>
                        <w:rFonts w:ascii="Arial Narrow" w:hAnsi="Arial Narrow"/>
                        <w:i/>
                        <w:iCs/>
                        <w:sz w:val="20"/>
                        <w:szCs w:val="20"/>
                      </w:rPr>
                      <w:t xml:space="preserve">Author: </w:t>
                    </w:r>
                    <w:r>
                      <w:rPr>
                        <w:rFonts w:ascii="Arial Narrow" w:hAnsi="Arial Narrow"/>
                        <w:i/>
                        <w:iCs/>
                        <w:sz w:val="20"/>
                        <w:szCs w:val="20"/>
                      </w:rPr>
                      <w:t>Krista Ann Sumner</w:t>
                    </w:r>
                  </w:p>
                </w:txbxContent>
              </v:textbox>
            </v:shape>
          </w:pict>
        </mc:Fallback>
      </mc:AlternateContent>
    </w:r>
    <w:r>
      <w:rPr>
        <w:noProof/>
      </w:rPr>
      <w:drawing>
        <wp:anchor distT="0" distB="0" distL="114300" distR="114300" simplePos="0" relativeHeight="251660288" behindDoc="0" locked="0" layoutInCell="1" allowOverlap="1" wp14:anchorId="7EEA393B" wp14:editId="3E960917">
          <wp:simplePos x="0" y="0"/>
          <wp:positionH relativeFrom="margin">
            <wp:posOffset>2443480</wp:posOffset>
          </wp:positionH>
          <wp:positionV relativeFrom="margin">
            <wp:posOffset>8834952</wp:posOffset>
          </wp:positionV>
          <wp:extent cx="1971104" cy="30945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ers Header.png"/>
                  <pic:cNvPicPr/>
                </pic:nvPicPr>
                <pic:blipFill>
                  <a:blip r:embed="rId1">
                    <a:biLevel thresh="50000"/>
                    <a:extLst>
                      <a:ext uri="{28A0092B-C50C-407E-A947-70E740481C1C}">
                        <a14:useLocalDpi xmlns:a14="http://schemas.microsoft.com/office/drawing/2010/main" val="0"/>
                      </a:ext>
                    </a:extLst>
                  </a:blip>
                  <a:stretch>
                    <a:fillRect/>
                  </a:stretch>
                </pic:blipFill>
                <pic:spPr>
                  <a:xfrm>
                    <a:off x="0" y="0"/>
                    <a:ext cx="1971104" cy="30945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AA217" w14:textId="77777777" w:rsidR="00E917ED" w:rsidRDefault="00E917ED" w:rsidP="002B26F3">
      <w:r>
        <w:separator/>
      </w:r>
    </w:p>
  </w:footnote>
  <w:footnote w:type="continuationSeparator" w:id="0">
    <w:p w14:paraId="537B7F42" w14:textId="77777777" w:rsidR="00E917ED" w:rsidRDefault="00E917ED" w:rsidP="002B2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63029661"/>
      <w:docPartObj>
        <w:docPartGallery w:val="Page Numbers (Top of Page)"/>
        <w:docPartUnique/>
      </w:docPartObj>
    </w:sdtPr>
    <w:sdtContent>
      <w:p w14:paraId="268FAA63" w14:textId="3BFEAEF8" w:rsidR="00E67D3D" w:rsidRDefault="00E67D3D" w:rsidP="008E284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DD5847" w14:textId="77777777" w:rsidR="00E67D3D" w:rsidRDefault="00E67D3D" w:rsidP="00E67D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66206934"/>
      <w:docPartObj>
        <w:docPartGallery w:val="Page Numbers (Top of Page)"/>
        <w:docPartUnique/>
      </w:docPartObj>
    </w:sdtPr>
    <w:sdtContent>
      <w:p w14:paraId="45B7F0F4" w14:textId="25C64C3B" w:rsidR="00E67D3D" w:rsidRDefault="00E67D3D" w:rsidP="008E284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DD787E" w14:textId="25A35BCA" w:rsidR="00E67D3D" w:rsidRPr="00E67D3D" w:rsidRDefault="00E67D3D" w:rsidP="00E67D3D">
    <w:pPr>
      <w:pStyle w:val="Header"/>
      <w:ind w:right="360"/>
      <w:jc w:val="right"/>
      <w:rPr>
        <w:i/>
        <w:iCs/>
      </w:rPr>
    </w:pPr>
    <w:r>
      <w:rPr>
        <w:i/>
        <w:iCs/>
      </w:rPr>
      <w:t xml:space="preserve">A Bad Case of the Stripes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6E5D"/>
    <w:multiLevelType w:val="hybridMultilevel"/>
    <w:tmpl w:val="CBB8E578"/>
    <w:lvl w:ilvl="0" w:tplc="B3426BB4">
      <w:start w:val="4"/>
      <w:numFmt w:val="bullet"/>
      <w:lvlText w:val="-"/>
      <w:lvlJc w:val="left"/>
      <w:pPr>
        <w:ind w:left="720" w:hanging="360"/>
      </w:pPr>
      <w:rPr>
        <w:rFonts w:ascii="Calibri" w:eastAsiaTheme="minorHAnsi" w:hAnsi="Calibri" w:cstheme="minorBidi" w:hint="default"/>
      </w:rPr>
    </w:lvl>
    <w:lvl w:ilvl="1" w:tplc="5574B752">
      <w:start w:val="1"/>
      <w:numFmt w:val="bullet"/>
      <w:lvlText w:val="o"/>
      <w:lvlJc w:val="left"/>
      <w:pPr>
        <w:ind w:left="1440" w:hanging="360"/>
      </w:pPr>
      <w:rPr>
        <w:rFonts w:ascii="Courier New" w:hAnsi="Courier New" w:hint="default"/>
      </w:rPr>
    </w:lvl>
    <w:lvl w:ilvl="2" w:tplc="5142E026" w:tentative="1">
      <w:start w:val="1"/>
      <w:numFmt w:val="bullet"/>
      <w:lvlText w:val=""/>
      <w:lvlJc w:val="left"/>
      <w:pPr>
        <w:ind w:left="2160" w:hanging="360"/>
      </w:pPr>
      <w:rPr>
        <w:rFonts w:ascii="Wingdings" w:hAnsi="Wingdings" w:hint="default"/>
      </w:rPr>
    </w:lvl>
    <w:lvl w:ilvl="3" w:tplc="C31A2D88" w:tentative="1">
      <w:start w:val="1"/>
      <w:numFmt w:val="bullet"/>
      <w:lvlText w:val=""/>
      <w:lvlJc w:val="left"/>
      <w:pPr>
        <w:ind w:left="2880" w:hanging="360"/>
      </w:pPr>
      <w:rPr>
        <w:rFonts w:ascii="Symbol" w:hAnsi="Symbol" w:hint="default"/>
      </w:rPr>
    </w:lvl>
    <w:lvl w:ilvl="4" w:tplc="258CD434" w:tentative="1">
      <w:start w:val="1"/>
      <w:numFmt w:val="bullet"/>
      <w:lvlText w:val="o"/>
      <w:lvlJc w:val="left"/>
      <w:pPr>
        <w:ind w:left="3600" w:hanging="360"/>
      </w:pPr>
      <w:rPr>
        <w:rFonts w:ascii="Courier New" w:hAnsi="Courier New" w:hint="default"/>
      </w:rPr>
    </w:lvl>
    <w:lvl w:ilvl="5" w:tplc="9106097C" w:tentative="1">
      <w:start w:val="1"/>
      <w:numFmt w:val="bullet"/>
      <w:lvlText w:val=""/>
      <w:lvlJc w:val="left"/>
      <w:pPr>
        <w:ind w:left="4320" w:hanging="360"/>
      </w:pPr>
      <w:rPr>
        <w:rFonts w:ascii="Wingdings" w:hAnsi="Wingdings" w:hint="default"/>
      </w:rPr>
    </w:lvl>
    <w:lvl w:ilvl="6" w:tplc="276E1F02" w:tentative="1">
      <w:start w:val="1"/>
      <w:numFmt w:val="bullet"/>
      <w:lvlText w:val=""/>
      <w:lvlJc w:val="left"/>
      <w:pPr>
        <w:ind w:left="5040" w:hanging="360"/>
      </w:pPr>
      <w:rPr>
        <w:rFonts w:ascii="Symbol" w:hAnsi="Symbol" w:hint="default"/>
      </w:rPr>
    </w:lvl>
    <w:lvl w:ilvl="7" w:tplc="DBF041B2" w:tentative="1">
      <w:start w:val="1"/>
      <w:numFmt w:val="bullet"/>
      <w:lvlText w:val="o"/>
      <w:lvlJc w:val="left"/>
      <w:pPr>
        <w:ind w:left="5760" w:hanging="360"/>
      </w:pPr>
      <w:rPr>
        <w:rFonts w:ascii="Courier New" w:hAnsi="Courier New" w:hint="default"/>
      </w:rPr>
    </w:lvl>
    <w:lvl w:ilvl="8" w:tplc="9FFC1FCA" w:tentative="1">
      <w:start w:val="1"/>
      <w:numFmt w:val="bullet"/>
      <w:lvlText w:val=""/>
      <w:lvlJc w:val="left"/>
      <w:pPr>
        <w:ind w:left="6480" w:hanging="360"/>
      </w:pPr>
      <w:rPr>
        <w:rFonts w:ascii="Wingdings" w:hAnsi="Wingdings" w:hint="default"/>
      </w:rPr>
    </w:lvl>
  </w:abstractNum>
  <w:abstractNum w:abstractNumId="1" w15:restartNumberingAfterBreak="0">
    <w:nsid w:val="2378701A"/>
    <w:multiLevelType w:val="multilevel"/>
    <w:tmpl w:val="C02E24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172695"/>
    <w:multiLevelType w:val="multilevel"/>
    <w:tmpl w:val="98AA1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lowerLetter"/>
        <w:lvlText w:val="%2."/>
        <w:lvlJc w:val="left"/>
      </w:lvl>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BD3"/>
    <w:rsid w:val="000866DF"/>
    <w:rsid w:val="001B0A9E"/>
    <w:rsid w:val="001F7E5B"/>
    <w:rsid w:val="002B26F3"/>
    <w:rsid w:val="003F1483"/>
    <w:rsid w:val="003F5819"/>
    <w:rsid w:val="004244B6"/>
    <w:rsid w:val="004776E6"/>
    <w:rsid w:val="004D4AFA"/>
    <w:rsid w:val="0059187E"/>
    <w:rsid w:val="005D2776"/>
    <w:rsid w:val="005E3665"/>
    <w:rsid w:val="006A467A"/>
    <w:rsid w:val="00715E3E"/>
    <w:rsid w:val="008707FE"/>
    <w:rsid w:val="00893628"/>
    <w:rsid w:val="00925A4F"/>
    <w:rsid w:val="00952928"/>
    <w:rsid w:val="00981C4A"/>
    <w:rsid w:val="00A90CE7"/>
    <w:rsid w:val="00AA646E"/>
    <w:rsid w:val="00AD7D1B"/>
    <w:rsid w:val="00B947F5"/>
    <w:rsid w:val="00BC6ED7"/>
    <w:rsid w:val="00BF1877"/>
    <w:rsid w:val="00C45BD3"/>
    <w:rsid w:val="00CF731A"/>
    <w:rsid w:val="00D97ADB"/>
    <w:rsid w:val="00E67D3D"/>
    <w:rsid w:val="00E917ED"/>
    <w:rsid w:val="00EC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872CD"/>
  <w15:chartTrackingRefBased/>
  <w15:docId w15:val="{E9D4B6B5-AB7C-AA42-B151-42993BFC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5E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5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26F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B26F3"/>
  </w:style>
  <w:style w:type="character" w:styleId="PageNumber">
    <w:name w:val="page number"/>
    <w:basedOn w:val="DefaultParagraphFont"/>
    <w:uiPriority w:val="99"/>
    <w:semiHidden/>
    <w:unhideWhenUsed/>
    <w:rsid w:val="002B26F3"/>
  </w:style>
  <w:style w:type="paragraph" w:styleId="NormalWeb">
    <w:name w:val="Normal (Web)"/>
    <w:basedOn w:val="Normal"/>
    <w:uiPriority w:val="99"/>
    <w:semiHidden/>
    <w:unhideWhenUsed/>
    <w:rsid w:val="00AA646E"/>
    <w:pPr>
      <w:spacing w:before="100" w:beforeAutospacing="1" w:after="100" w:afterAutospacing="1"/>
    </w:pPr>
  </w:style>
  <w:style w:type="paragraph" w:styleId="Header">
    <w:name w:val="header"/>
    <w:basedOn w:val="Normal"/>
    <w:link w:val="HeaderChar"/>
    <w:uiPriority w:val="99"/>
    <w:unhideWhenUsed/>
    <w:rsid w:val="00E67D3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67D3D"/>
  </w:style>
  <w:style w:type="character" w:styleId="Emphasis">
    <w:name w:val="Emphasis"/>
    <w:basedOn w:val="DefaultParagraphFont"/>
    <w:uiPriority w:val="20"/>
    <w:qFormat/>
    <w:rsid w:val="00E67D3D"/>
    <w:rPr>
      <w:i/>
      <w:iCs/>
    </w:rPr>
  </w:style>
  <w:style w:type="character" w:styleId="Hyperlink">
    <w:name w:val="Hyperlink"/>
    <w:basedOn w:val="DefaultParagraphFont"/>
    <w:uiPriority w:val="99"/>
    <w:unhideWhenUsed/>
    <w:rsid w:val="00E67D3D"/>
    <w:rPr>
      <w:color w:val="0000FF"/>
      <w:u w:val="single"/>
    </w:rPr>
  </w:style>
  <w:style w:type="paragraph" w:styleId="ListParagraph">
    <w:name w:val="List Paragraph"/>
    <w:basedOn w:val="Normal"/>
    <w:uiPriority w:val="34"/>
    <w:qFormat/>
    <w:rsid w:val="001B0A9E"/>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1B0A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893413">
      <w:bodyDiv w:val="1"/>
      <w:marLeft w:val="0"/>
      <w:marRight w:val="0"/>
      <w:marTop w:val="0"/>
      <w:marBottom w:val="0"/>
      <w:divBdr>
        <w:top w:val="none" w:sz="0" w:space="0" w:color="auto"/>
        <w:left w:val="none" w:sz="0" w:space="0" w:color="auto"/>
        <w:bottom w:val="none" w:sz="0" w:space="0" w:color="auto"/>
        <w:right w:val="none" w:sz="0" w:space="0" w:color="auto"/>
      </w:divBdr>
    </w:div>
    <w:div w:id="1145976596">
      <w:bodyDiv w:val="1"/>
      <w:marLeft w:val="0"/>
      <w:marRight w:val="0"/>
      <w:marTop w:val="0"/>
      <w:marBottom w:val="0"/>
      <w:divBdr>
        <w:top w:val="none" w:sz="0" w:space="0" w:color="auto"/>
        <w:left w:val="none" w:sz="0" w:space="0" w:color="auto"/>
        <w:bottom w:val="none" w:sz="0" w:space="0" w:color="auto"/>
        <w:right w:val="none" w:sz="0" w:space="0" w:color="auto"/>
      </w:divBdr>
    </w:div>
    <w:div w:id="1212764215">
      <w:bodyDiv w:val="1"/>
      <w:marLeft w:val="0"/>
      <w:marRight w:val="0"/>
      <w:marTop w:val="0"/>
      <w:marBottom w:val="0"/>
      <w:divBdr>
        <w:top w:val="none" w:sz="0" w:space="0" w:color="auto"/>
        <w:left w:val="none" w:sz="0" w:space="0" w:color="auto"/>
        <w:bottom w:val="none" w:sz="0" w:space="0" w:color="auto"/>
        <w:right w:val="none" w:sz="0" w:space="0" w:color="auto"/>
      </w:divBdr>
    </w:div>
    <w:div w:id="1745029948">
      <w:bodyDiv w:val="1"/>
      <w:marLeft w:val="0"/>
      <w:marRight w:val="0"/>
      <w:marTop w:val="0"/>
      <w:marBottom w:val="0"/>
      <w:divBdr>
        <w:top w:val="none" w:sz="0" w:space="0" w:color="auto"/>
        <w:left w:val="none" w:sz="0" w:space="0" w:color="auto"/>
        <w:bottom w:val="none" w:sz="0" w:space="0" w:color="auto"/>
        <w:right w:val="none" w:sz="0" w:space="0" w:color="auto"/>
      </w:divBdr>
    </w:div>
    <w:div w:id="1924335269">
      <w:bodyDiv w:val="1"/>
      <w:marLeft w:val="0"/>
      <w:marRight w:val="0"/>
      <w:marTop w:val="0"/>
      <w:marBottom w:val="0"/>
      <w:divBdr>
        <w:top w:val="none" w:sz="0" w:space="0" w:color="auto"/>
        <w:left w:val="none" w:sz="0" w:space="0" w:color="auto"/>
        <w:bottom w:val="none" w:sz="0" w:space="0" w:color="auto"/>
        <w:right w:val="none" w:sz="0" w:space="0" w:color="auto"/>
      </w:divBdr>
    </w:div>
    <w:div w:id="1931809110">
      <w:bodyDiv w:val="1"/>
      <w:marLeft w:val="0"/>
      <w:marRight w:val="0"/>
      <w:marTop w:val="0"/>
      <w:marBottom w:val="0"/>
      <w:divBdr>
        <w:top w:val="none" w:sz="0" w:space="0" w:color="auto"/>
        <w:left w:val="none" w:sz="0" w:space="0" w:color="auto"/>
        <w:bottom w:val="none" w:sz="0" w:space="0" w:color="auto"/>
        <w:right w:val="none" w:sz="0" w:space="0" w:color="auto"/>
      </w:divBdr>
    </w:div>
    <w:div w:id="20413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ebscohost.com/login.aspx?direct=true&amp;AuthType=sso&amp;db=edb&amp;AN=135026370&amp;site=eds-live&amp;scope=site&amp;custid=s886373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dutoolbox.org/rasp/4730?route=toolkit/list/early-childhoo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adingrockets.org/article/repeated-interactive-read-alouds-preschool-and-kindergarten"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2020-01-22T19:46:00Z</cp:lastPrinted>
  <dcterms:created xsi:type="dcterms:W3CDTF">2020-04-14T16:25:00Z</dcterms:created>
  <dcterms:modified xsi:type="dcterms:W3CDTF">2020-04-14T16:25:00Z</dcterms:modified>
</cp:coreProperties>
</file>