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04" w:rsidRPr="002719F3" w:rsidRDefault="00435098" w:rsidP="00435098">
      <w:pPr>
        <w:pStyle w:val="NoSpacing"/>
        <w:jc w:val="center"/>
        <w:rPr>
          <w:b/>
          <w:i/>
          <w:sz w:val="28"/>
          <w:u w:val="single"/>
        </w:rPr>
      </w:pPr>
      <w:bookmarkStart w:id="0" w:name="_GoBack"/>
      <w:bookmarkEnd w:id="0"/>
      <w:r w:rsidRPr="002719F3">
        <w:rPr>
          <w:b/>
          <w:i/>
          <w:sz w:val="28"/>
          <w:u w:val="single"/>
        </w:rPr>
        <w:t>Bird</w:t>
      </w:r>
      <w:r w:rsidR="00234CCE" w:rsidRPr="002719F3">
        <w:rPr>
          <w:b/>
          <w:i/>
          <w:sz w:val="28"/>
          <w:u w:val="single"/>
        </w:rPr>
        <w:t xml:space="preserve"> Feeder Desig</w:t>
      </w:r>
      <w:r w:rsidR="002719F3" w:rsidRPr="002719F3">
        <w:rPr>
          <w:b/>
          <w:i/>
          <w:sz w:val="28"/>
          <w:u w:val="single"/>
        </w:rPr>
        <w:t>n Plan Rubric:</w:t>
      </w:r>
    </w:p>
    <w:p w:rsidR="00435098" w:rsidRDefault="00435098" w:rsidP="00435098">
      <w:pPr>
        <w:pStyle w:val="NoSpacing"/>
        <w:jc w:val="center"/>
        <w:rPr>
          <w:sz w:val="24"/>
        </w:rPr>
      </w:pPr>
    </w:p>
    <w:p w:rsidR="00A2799A" w:rsidRDefault="00A2799A" w:rsidP="00435098">
      <w:pPr>
        <w:pStyle w:val="NoSpacing"/>
        <w:jc w:val="center"/>
        <w:rPr>
          <w:sz w:val="24"/>
        </w:rPr>
      </w:pPr>
      <w:r>
        <w:rPr>
          <w:sz w:val="24"/>
        </w:rPr>
        <w:t>Name: ___________________________________________</w:t>
      </w:r>
    </w:p>
    <w:p w:rsidR="00435098" w:rsidRDefault="00A2799A" w:rsidP="00A2799A">
      <w:pPr>
        <w:pStyle w:val="NoSpacing"/>
        <w:rPr>
          <w:sz w:val="24"/>
        </w:rPr>
      </w:pPr>
      <w:r>
        <w:rPr>
          <w:sz w:val="24"/>
        </w:rPr>
        <w:t xml:space="preserve"> </w:t>
      </w:r>
      <w:r w:rsidR="002719F3">
        <w:rPr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471"/>
        <w:gridCol w:w="2322"/>
        <w:gridCol w:w="2340"/>
        <w:gridCol w:w="2363"/>
        <w:gridCol w:w="2875"/>
      </w:tblGrid>
      <w:tr w:rsidR="00771FEC" w:rsidRPr="002719F3" w:rsidTr="00771FEC">
        <w:tc>
          <w:tcPr>
            <w:tcW w:w="2245" w:type="dxa"/>
            <w:tcBorders>
              <w:top w:val="nil"/>
              <w:left w:val="nil"/>
            </w:tcBorders>
            <w:vAlign w:val="center"/>
          </w:tcPr>
          <w:p w:rsidR="00435098" w:rsidRPr="002719F3" w:rsidRDefault="00435098" w:rsidP="00771FEC">
            <w:pPr>
              <w:pStyle w:val="NoSpacing"/>
              <w:jc w:val="center"/>
              <w:rPr>
                <w:b/>
                <w:sz w:val="32"/>
              </w:rPr>
            </w:pPr>
          </w:p>
        </w:tc>
        <w:tc>
          <w:tcPr>
            <w:tcW w:w="2471" w:type="dxa"/>
            <w:shd w:val="clear" w:color="auto" w:fill="808080" w:themeFill="background1" w:themeFillShade="80"/>
            <w:vAlign w:val="center"/>
          </w:tcPr>
          <w:p w:rsidR="00435098" w:rsidRPr="00771FEC" w:rsidRDefault="00435098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Below Basic</w:t>
            </w:r>
          </w:p>
          <w:p w:rsidR="00376407" w:rsidRPr="00771FEC" w:rsidRDefault="00376407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0</w:t>
            </w:r>
          </w:p>
        </w:tc>
        <w:tc>
          <w:tcPr>
            <w:tcW w:w="2322" w:type="dxa"/>
            <w:shd w:val="clear" w:color="auto" w:fill="808080" w:themeFill="background1" w:themeFillShade="80"/>
            <w:vAlign w:val="center"/>
          </w:tcPr>
          <w:p w:rsidR="00435098" w:rsidRPr="00771FEC" w:rsidRDefault="00435098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Lower Basic</w:t>
            </w:r>
          </w:p>
          <w:p w:rsidR="00376407" w:rsidRPr="00771FEC" w:rsidRDefault="00376407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1</w:t>
            </w:r>
          </w:p>
        </w:tc>
        <w:tc>
          <w:tcPr>
            <w:tcW w:w="2340" w:type="dxa"/>
            <w:shd w:val="clear" w:color="auto" w:fill="808080" w:themeFill="background1" w:themeFillShade="80"/>
            <w:vAlign w:val="center"/>
          </w:tcPr>
          <w:p w:rsidR="00435098" w:rsidRPr="00771FEC" w:rsidRDefault="00435098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Upper Basic</w:t>
            </w:r>
          </w:p>
          <w:p w:rsidR="00376407" w:rsidRPr="00771FEC" w:rsidRDefault="00376407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2</w:t>
            </w:r>
          </w:p>
        </w:tc>
        <w:tc>
          <w:tcPr>
            <w:tcW w:w="2363" w:type="dxa"/>
            <w:shd w:val="clear" w:color="auto" w:fill="808080" w:themeFill="background1" w:themeFillShade="80"/>
            <w:vAlign w:val="center"/>
          </w:tcPr>
          <w:p w:rsidR="00435098" w:rsidRPr="00771FEC" w:rsidRDefault="00435098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Proficient</w:t>
            </w:r>
          </w:p>
          <w:p w:rsidR="00376407" w:rsidRPr="00771FEC" w:rsidRDefault="00376407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3</w:t>
            </w:r>
          </w:p>
        </w:tc>
        <w:tc>
          <w:tcPr>
            <w:tcW w:w="2875" w:type="dxa"/>
            <w:shd w:val="clear" w:color="auto" w:fill="808080" w:themeFill="background1" w:themeFillShade="80"/>
            <w:vAlign w:val="center"/>
          </w:tcPr>
          <w:p w:rsidR="00435098" w:rsidRPr="00771FEC" w:rsidRDefault="00435098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Advanced</w:t>
            </w:r>
          </w:p>
          <w:p w:rsidR="00376407" w:rsidRPr="00771FEC" w:rsidRDefault="00376407" w:rsidP="00771FEC">
            <w:pPr>
              <w:pStyle w:val="NoSpacing"/>
              <w:jc w:val="center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4</w:t>
            </w:r>
          </w:p>
        </w:tc>
      </w:tr>
      <w:tr w:rsidR="00771FEC" w:rsidTr="00771FEC">
        <w:tc>
          <w:tcPr>
            <w:tcW w:w="2245" w:type="dxa"/>
            <w:shd w:val="clear" w:color="auto" w:fill="808080" w:themeFill="background1" w:themeFillShade="80"/>
            <w:vAlign w:val="center"/>
          </w:tcPr>
          <w:p w:rsidR="002719F3" w:rsidRPr="00771FEC" w:rsidRDefault="002719F3" w:rsidP="002719F3">
            <w:pPr>
              <w:pStyle w:val="NoSpacing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Sketch</w:t>
            </w:r>
          </w:p>
        </w:tc>
        <w:tc>
          <w:tcPr>
            <w:tcW w:w="2471" w:type="dxa"/>
            <w:vAlign w:val="center"/>
          </w:tcPr>
          <w:p w:rsidR="002719F3" w:rsidRDefault="002719F3" w:rsidP="00A2799A">
            <w:pPr>
              <w:pStyle w:val="NoSpacing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No sketch present</w:t>
            </w:r>
          </w:p>
        </w:tc>
        <w:tc>
          <w:tcPr>
            <w:tcW w:w="2322" w:type="dxa"/>
            <w:vAlign w:val="center"/>
          </w:tcPr>
          <w:p w:rsidR="002719F3" w:rsidRDefault="002719F3" w:rsidP="00A2799A">
            <w:pPr>
              <w:pStyle w:val="NoSpacing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Sketch present</w:t>
            </w:r>
          </w:p>
        </w:tc>
        <w:tc>
          <w:tcPr>
            <w:tcW w:w="2340" w:type="dxa"/>
            <w:shd w:val="clear" w:color="auto" w:fill="808080" w:themeFill="background1" w:themeFillShade="80"/>
            <w:vAlign w:val="center"/>
          </w:tcPr>
          <w:p w:rsidR="002719F3" w:rsidRDefault="002719F3" w:rsidP="002719F3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63" w:type="dxa"/>
            <w:shd w:val="clear" w:color="auto" w:fill="FFFFFF" w:themeFill="background1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Sketch present</w:t>
            </w:r>
          </w:p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Materials labeled</w:t>
            </w:r>
          </w:p>
        </w:tc>
        <w:tc>
          <w:tcPr>
            <w:tcW w:w="2875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Sketch present</w:t>
            </w:r>
          </w:p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Materials labeled</w:t>
            </w:r>
          </w:p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Clear and easy to follow</w:t>
            </w:r>
          </w:p>
        </w:tc>
      </w:tr>
      <w:tr w:rsidR="002719F3" w:rsidTr="00771FEC">
        <w:tc>
          <w:tcPr>
            <w:tcW w:w="2245" w:type="dxa"/>
            <w:shd w:val="clear" w:color="auto" w:fill="808080" w:themeFill="background1" w:themeFillShade="80"/>
            <w:vAlign w:val="center"/>
          </w:tcPr>
          <w:p w:rsidR="002719F3" w:rsidRPr="00771FEC" w:rsidRDefault="002719F3" w:rsidP="002719F3">
            <w:pPr>
              <w:pStyle w:val="NoSpacing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Assembly Description</w:t>
            </w:r>
          </w:p>
        </w:tc>
        <w:tc>
          <w:tcPr>
            <w:tcW w:w="2471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 assembly description is present</w:t>
            </w:r>
            <w:r w:rsidR="00771FEC">
              <w:rPr>
                <w:sz w:val="24"/>
              </w:rPr>
              <w:t>.</w:t>
            </w:r>
          </w:p>
        </w:tc>
        <w:tc>
          <w:tcPr>
            <w:tcW w:w="2322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Assembly description is present but is limited and/ or difficult to follow.</w:t>
            </w:r>
          </w:p>
        </w:tc>
        <w:tc>
          <w:tcPr>
            <w:tcW w:w="2340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Assembly description is present and easy to follow.</w:t>
            </w:r>
          </w:p>
        </w:tc>
        <w:tc>
          <w:tcPr>
            <w:tcW w:w="2363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Assembly description is present, thorough and easy to follow.</w:t>
            </w:r>
          </w:p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875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Assembly description is present, thorough and easy to follow.</w:t>
            </w:r>
          </w:p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The description is visually connected to the labeled sketch.</w:t>
            </w:r>
          </w:p>
        </w:tc>
      </w:tr>
      <w:tr w:rsidR="002719F3" w:rsidTr="00771FEC">
        <w:tc>
          <w:tcPr>
            <w:tcW w:w="2245" w:type="dxa"/>
            <w:shd w:val="clear" w:color="auto" w:fill="808080" w:themeFill="background1" w:themeFillShade="80"/>
            <w:vAlign w:val="center"/>
          </w:tcPr>
          <w:p w:rsidR="002719F3" w:rsidRPr="00771FEC" w:rsidRDefault="002719F3" w:rsidP="002719F3">
            <w:pPr>
              <w:pStyle w:val="NoSpacing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Bird Accommodations</w:t>
            </w:r>
          </w:p>
        </w:tc>
        <w:tc>
          <w:tcPr>
            <w:tcW w:w="2471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 assembly description is present</w:t>
            </w:r>
            <w:r w:rsidR="00771FEC">
              <w:rPr>
                <w:sz w:val="24"/>
              </w:rPr>
              <w:t>.</w:t>
            </w:r>
          </w:p>
        </w:tc>
        <w:tc>
          <w:tcPr>
            <w:tcW w:w="2322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Bird accommodations are present but are limited (e.g. missing food sources, etc.) and/ or difficult to follow.</w:t>
            </w:r>
          </w:p>
        </w:tc>
        <w:tc>
          <w:tcPr>
            <w:tcW w:w="2340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Bird accommodations are present for each bird and food source needs for each bird.</w:t>
            </w:r>
          </w:p>
          <w:p w:rsidR="002719F3" w:rsidRDefault="002719F3" w:rsidP="002719F3">
            <w:pPr>
              <w:pStyle w:val="NoSpacing"/>
              <w:ind w:left="360"/>
              <w:rPr>
                <w:sz w:val="24"/>
              </w:rPr>
            </w:pPr>
          </w:p>
        </w:tc>
        <w:tc>
          <w:tcPr>
            <w:tcW w:w="2363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Bird accommodations are present for each bird and include food source needs, anatomical and behavioral adaptations.</w:t>
            </w:r>
          </w:p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875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Bird accommodations are present for each bird and include food source needs, anatomical and behavioral adaptations.</w:t>
            </w:r>
          </w:p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The bird accommodations are visually connected to the labeled sketch.</w:t>
            </w:r>
          </w:p>
        </w:tc>
      </w:tr>
      <w:tr w:rsidR="002719F3" w:rsidTr="00771FEC">
        <w:tc>
          <w:tcPr>
            <w:tcW w:w="2245" w:type="dxa"/>
            <w:shd w:val="clear" w:color="auto" w:fill="808080" w:themeFill="background1" w:themeFillShade="80"/>
            <w:vAlign w:val="center"/>
          </w:tcPr>
          <w:p w:rsidR="002719F3" w:rsidRPr="00771FEC" w:rsidRDefault="002719F3" w:rsidP="002719F3">
            <w:pPr>
              <w:pStyle w:val="NoSpacing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Modification Explanation</w:t>
            </w:r>
          </w:p>
        </w:tc>
        <w:tc>
          <w:tcPr>
            <w:tcW w:w="2471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No explanation is given as to design modifications.</w:t>
            </w:r>
          </w:p>
        </w:tc>
        <w:tc>
          <w:tcPr>
            <w:tcW w:w="2322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Limited explanation is given as to design modifications.  </w:t>
            </w:r>
          </w:p>
        </w:tc>
        <w:tc>
          <w:tcPr>
            <w:tcW w:w="2340" w:type="dxa"/>
            <w:shd w:val="clear" w:color="auto" w:fill="808080" w:themeFill="background1" w:themeFillShade="80"/>
            <w:vAlign w:val="center"/>
          </w:tcPr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363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Adequate explanation is given as to design modifications.</w:t>
            </w:r>
          </w:p>
        </w:tc>
        <w:tc>
          <w:tcPr>
            <w:tcW w:w="2875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Detailed explanation is given as to design modifications.</w:t>
            </w:r>
          </w:p>
        </w:tc>
      </w:tr>
      <w:tr w:rsidR="002719F3" w:rsidTr="00771FEC">
        <w:tc>
          <w:tcPr>
            <w:tcW w:w="2245" w:type="dxa"/>
            <w:shd w:val="clear" w:color="auto" w:fill="808080" w:themeFill="background1" w:themeFillShade="80"/>
            <w:vAlign w:val="center"/>
          </w:tcPr>
          <w:p w:rsidR="002719F3" w:rsidRPr="00771FEC" w:rsidRDefault="002719F3" w:rsidP="002719F3">
            <w:pPr>
              <w:pStyle w:val="NoSpacing"/>
              <w:rPr>
                <w:b/>
                <w:color w:val="FFFFFF" w:themeColor="background1"/>
                <w:sz w:val="28"/>
              </w:rPr>
            </w:pPr>
            <w:r w:rsidRPr="00771FEC">
              <w:rPr>
                <w:b/>
                <w:color w:val="FFFFFF" w:themeColor="background1"/>
                <w:sz w:val="28"/>
              </w:rPr>
              <w:t>Design and Model Alignment</w:t>
            </w:r>
          </w:p>
        </w:tc>
        <w:tc>
          <w:tcPr>
            <w:tcW w:w="2471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Feeder model does not align with the design plan.</w:t>
            </w:r>
          </w:p>
        </w:tc>
        <w:tc>
          <w:tcPr>
            <w:tcW w:w="2322" w:type="dxa"/>
            <w:shd w:val="clear" w:color="auto" w:fill="808080" w:themeFill="background1" w:themeFillShade="80"/>
            <w:vAlign w:val="center"/>
          </w:tcPr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340" w:type="dxa"/>
            <w:shd w:val="clear" w:color="auto" w:fill="808080" w:themeFill="background1" w:themeFillShade="80"/>
            <w:vAlign w:val="center"/>
          </w:tcPr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363" w:type="dxa"/>
            <w:shd w:val="clear" w:color="auto" w:fill="808080" w:themeFill="background1" w:themeFillShade="80"/>
            <w:vAlign w:val="center"/>
          </w:tcPr>
          <w:p w:rsidR="002719F3" w:rsidRDefault="002719F3" w:rsidP="002719F3">
            <w:pPr>
              <w:pStyle w:val="NoSpacing"/>
              <w:rPr>
                <w:sz w:val="24"/>
              </w:rPr>
            </w:pPr>
          </w:p>
        </w:tc>
        <w:tc>
          <w:tcPr>
            <w:tcW w:w="2875" w:type="dxa"/>
            <w:vAlign w:val="center"/>
          </w:tcPr>
          <w:p w:rsidR="002719F3" w:rsidRDefault="002719F3" w:rsidP="002719F3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Feeder model adequately aligns with design plan.</w:t>
            </w:r>
          </w:p>
        </w:tc>
      </w:tr>
    </w:tbl>
    <w:p w:rsidR="00771FEC" w:rsidRDefault="00771FEC" w:rsidP="002719F3">
      <w:pPr>
        <w:pStyle w:val="NoSpacing"/>
        <w:rPr>
          <w:sz w:val="24"/>
        </w:rPr>
      </w:pPr>
    </w:p>
    <w:sectPr w:rsidR="00771FEC" w:rsidSect="009F3EF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D19A6"/>
    <w:multiLevelType w:val="hybridMultilevel"/>
    <w:tmpl w:val="2668D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254679"/>
    <w:multiLevelType w:val="hybridMultilevel"/>
    <w:tmpl w:val="C1B48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07FE9"/>
    <w:multiLevelType w:val="hybridMultilevel"/>
    <w:tmpl w:val="C3CAB7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98"/>
    <w:rsid w:val="00234CCE"/>
    <w:rsid w:val="002719F3"/>
    <w:rsid w:val="002B71E9"/>
    <w:rsid w:val="00376407"/>
    <w:rsid w:val="00435098"/>
    <w:rsid w:val="007345A9"/>
    <w:rsid w:val="00771FEC"/>
    <w:rsid w:val="00974562"/>
    <w:rsid w:val="009F3EF5"/>
    <w:rsid w:val="00A2799A"/>
    <w:rsid w:val="00BB4D4B"/>
    <w:rsid w:val="00C11897"/>
    <w:rsid w:val="00F0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5098"/>
    <w:pPr>
      <w:spacing w:after="0" w:line="240" w:lineRule="auto"/>
    </w:pPr>
  </w:style>
  <w:style w:type="table" w:styleId="TableGrid">
    <w:name w:val="Table Grid"/>
    <w:basedOn w:val="TableNormal"/>
    <w:uiPriority w:val="59"/>
    <w:rsid w:val="00435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5098"/>
    <w:pPr>
      <w:spacing w:after="0" w:line="240" w:lineRule="auto"/>
    </w:pPr>
  </w:style>
  <w:style w:type="table" w:styleId="TableGrid">
    <w:name w:val="Table Grid"/>
    <w:basedOn w:val="TableNormal"/>
    <w:uiPriority w:val="59"/>
    <w:rsid w:val="00435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Amescua, Rachel (MNPS)</dc:creator>
  <cp:lastModifiedBy>Windows User</cp:lastModifiedBy>
  <cp:revision>2</cp:revision>
  <dcterms:created xsi:type="dcterms:W3CDTF">2014-05-15T15:04:00Z</dcterms:created>
  <dcterms:modified xsi:type="dcterms:W3CDTF">2014-05-15T15:04:00Z</dcterms:modified>
</cp:coreProperties>
</file>