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511" w:rsidRDefault="00A933C9" w:rsidP="007B4783">
      <w:pPr>
        <w:widowControl w:val="0"/>
        <w:autoSpaceDE w:val="0"/>
        <w:autoSpaceDN w:val="0"/>
        <w:adjustRightInd w:val="0"/>
        <w:rPr>
          <w:rFonts w:ascii="Times New Roman" w:hAnsi="Times New Roman" w:cs="Times New Roman"/>
          <w:b/>
        </w:rPr>
      </w:pPr>
      <w:bookmarkStart w:id="0" w:name="_GoBack"/>
      <w:bookmarkEnd w:id="0"/>
      <w:r>
        <w:rPr>
          <w:rFonts w:ascii="Times New Roman" w:hAnsi="Times New Roman" w:cs="Times New Roman"/>
          <w:b/>
        </w:rPr>
        <w:t xml:space="preserve">Planning and Presenting a </w:t>
      </w:r>
      <w:r w:rsidR="001658C3">
        <w:rPr>
          <w:rFonts w:ascii="Times New Roman" w:hAnsi="Times New Roman" w:cs="Times New Roman"/>
          <w:b/>
        </w:rPr>
        <w:t>Science, Social Studies, or Technical Subject/Fine Arts</w:t>
      </w:r>
      <w:r w:rsidR="007B4783" w:rsidRPr="000B048C">
        <w:rPr>
          <w:rFonts w:ascii="Times New Roman" w:hAnsi="Times New Roman" w:cs="Times New Roman"/>
          <w:b/>
        </w:rPr>
        <w:t xml:space="preserve"> Lesson</w:t>
      </w:r>
      <w:r>
        <w:rPr>
          <w:rFonts w:ascii="Times New Roman" w:hAnsi="Times New Roman" w:cs="Times New Roman"/>
          <w:b/>
        </w:rPr>
        <w:t xml:space="preserve"> Based on </w:t>
      </w:r>
      <w:r w:rsidR="00D14275">
        <w:rPr>
          <w:rFonts w:ascii="Times New Roman" w:hAnsi="Times New Roman" w:cs="Times New Roman"/>
          <w:b/>
        </w:rPr>
        <w:t>TN Academic Standards</w:t>
      </w:r>
    </w:p>
    <w:p w:rsidR="00034511" w:rsidRDefault="00034511" w:rsidP="007B4783">
      <w:pPr>
        <w:widowControl w:val="0"/>
        <w:autoSpaceDE w:val="0"/>
        <w:autoSpaceDN w:val="0"/>
        <w:adjustRightInd w:val="0"/>
        <w:rPr>
          <w:rFonts w:ascii="Times New Roman" w:hAnsi="Times New Roman" w:cs="Times New Roman"/>
          <w:b/>
        </w:rPr>
      </w:pPr>
    </w:p>
    <w:p w:rsidR="007B4783" w:rsidRPr="000B048C" w:rsidRDefault="005B1A85" w:rsidP="007B4783">
      <w:pPr>
        <w:widowControl w:val="0"/>
        <w:autoSpaceDE w:val="0"/>
        <w:autoSpaceDN w:val="0"/>
        <w:adjustRightInd w:val="0"/>
        <w:rPr>
          <w:rFonts w:ascii="Times New Roman" w:hAnsi="Times New Roman" w:cs="Times New Roman"/>
          <w:b/>
        </w:rPr>
      </w:pPr>
      <w:r>
        <w:rPr>
          <w:rFonts w:ascii="Times New Roman" w:hAnsi="Times New Roman" w:cs="Times New Roman"/>
          <w:b/>
        </w:rPr>
        <w:t>Art 1</w:t>
      </w:r>
    </w:p>
    <w:p w:rsidR="007B4783" w:rsidRPr="000B048C" w:rsidRDefault="00612B47" w:rsidP="007B4783">
      <w:pPr>
        <w:widowControl w:val="0"/>
        <w:autoSpaceDE w:val="0"/>
        <w:autoSpaceDN w:val="0"/>
        <w:adjustRightInd w:val="0"/>
        <w:rPr>
          <w:rFonts w:ascii="Times New Roman" w:hAnsi="Times New Roman" w:cs="Times New Roman"/>
          <w:b/>
        </w:rPr>
      </w:pPr>
      <w:r>
        <w:rPr>
          <w:rFonts w:ascii="Times New Roman" w:hAnsi="Times New Roman" w:cs="Times New Roman"/>
          <w:b/>
        </w:rPr>
        <w:t>Grades 9-10</w:t>
      </w:r>
    </w:p>
    <w:p w:rsidR="007B4783" w:rsidRPr="000B048C" w:rsidRDefault="007B4783" w:rsidP="007B4783">
      <w:pPr>
        <w:widowControl w:val="0"/>
        <w:autoSpaceDE w:val="0"/>
        <w:autoSpaceDN w:val="0"/>
        <w:adjustRightInd w:val="0"/>
        <w:rPr>
          <w:rFonts w:ascii="Times New Roman" w:hAnsi="Times New Roman" w:cs="Times New Roman"/>
          <w:b/>
        </w:rPr>
      </w:pPr>
    </w:p>
    <w:p w:rsidR="007B4783" w:rsidRPr="000B048C" w:rsidRDefault="007B4783" w:rsidP="007B4783">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E808EC" w:rsidRDefault="007B4783" w:rsidP="00E808EC">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w:t>
      </w:r>
      <w:r w:rsidR="00D14275">
        <w:rPr>
          <w:rFonts w:ascii="Times New Roman" w:hAnsi="Times New Roman" w:cs="Times New Roman"/>
          <w:b/>
        </w:rPr>
        <w:t>TN Academic</w:t>
      </w:r>
      <w:r w:rsidRPr="000B048C">
        <w:rPr>
          <w:rFonts w:ascii="Times New Roman" w:hAnsi="Times New Roman" w:cs="Times New Roman"/>
          <w:b/>
        </w:rPr>
        <w:t xml:space="preserve"> literacy</w:t>
      </w:r>
      <w:r w:rsidR="00D14275">
        <w:rPr>
          <w:rFonts w:ascii="Times New Roman" w:hAnsi="Times New Roman" w:cs="Times New Roman"/>
          <w:b/>
        </w:rPr>
        <w:t xml:space="preserve"> standards</w:t>
      </w:r>
      <w:r w:rsidRPr="000B048C">
        <w:rPr>
          <w:rFonts w:ascii="Times New Roman" w:hAnsi="Times New Roman" w:cs="Times New Roman"/>
          <w:b/>
        </w:rPr>
        <w:t xml:space="preserve"> embedded, such as </w:t>
      </w:r>
      <w:r w:rsidR="00E808EC">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sidR="00E808EC">
        <w:rPr>
          <w:rFonts w:ascii="Times New Roman" w:hAnsi="Times New Roman" w:cs="Times New Roman"/>
          <w:b/>
        </w:rPr>
        <w:t>challenges</w:t>
      </w:r>
      <w:r w:rsidRPr="000B048C">
        <w:rPr>
          <w:rFonts w:ascii="Times New Roman" w:hAnsi="Times New Roman" w:cs="Times New Roman"/>
          <w:b/>
        </w:rPr>
        <w:t xml:space="preserve">, </w:t>
      </w:r>
      <w:r w:rsidR="00E808EC">
        <w:rPr>
          <w:rFonts w:ascii="Times New Roman" w:eastAsiaTheme="minorHAnsi" w:hAnsi="Times New Roman" w:cs="Times New Roman"/>
          <w:b/>
          <w:bCs/>
        </w:rPr>
        <w:t xml:space="preserve">scaffolding, opportunities for differentiation, ways to prompt </w:t>
      </w:r>
      <w:r w:rsidR="00E808EC" w:rsidRPr="004E5F43">
        <w:rPr>
          <w:rFonts w:ascii="Times New Roman" w:eastAsiaTheme="minorHAnsi" w:hAnsi="Times New Roman" w:cs="Times New Roman"/>
          <w:b/>
          <w:bCs/>
        </w:rPr>
        <w:t>student thinking through assessing and advancing questions,</w:t>
      </w:r>
      <w:r w:rsidR="00E808EC">
        <w:rPr>
          <w:rFonts w:ascii="Times New Roman" w:eastAsiaTheme="minorHAnsi" w:hAnsi="Times New Roman" w:cs="Times New Roman"/>
          <w:b/>
          <w:bCs/>
        </w:rPr>
        <w:t xml:space="preserve"> instructional strategies to be </w:t>
      </w:r>
      <w:r w:rsidR="00E808EC" w:rsidRPr="004E5F43">
        <w:rPr>
          <w:rFonts w:ascii="Times New Roman" w:eastAsiaTheme="minorHAnsi" w:hAnsi="Times New Roman" w:cs="Times New Roman"/>
          <w:b/>
          <w:bCs/>
        </w:rPr>
        <w:t>used in the lesson, and materials and resources.</w:t>
      </w:r>
    </w:p>
    <w:p w:rsidR="00455ACE" w:rsidRDefault="00455ACE" w:rsidP="00E808EC">
      <w:pPr>
        <w:autoSpaceDE w:val="0"/>
        <w:autoSpaceDN w:val="0"/>
        <w:adjustRightInd w:val="0"/>
        <w:rPr>
          <w:rFonts w:ascii="Times New Roman" w:eastAsiaTheme="minorHAnsi" w:hAnsi="Times New Roman" w:cs="Times New Roman"/>
          <w:b/>
          <w:bCs/>
        </w:rPr>
      </w:pPr>
    </w:p>
    <w:p w:rsidR="00455ACE" w:rsidRPr="004E5F43" w:rsidRDefault="00455ACE" w:rsidP="00E808EC">
      <w:pPr>
        <w:autoSpaceDE w:val="0"/>
        <w:autoSpaceDN w:val="0"/>
        <w:adjustRightInd w:val="0"/>
        <w:rPr>
          <w:rFonts w:ascii="Times New Roman" w:eastAsiaTheme="minorHAnsi" w:hAnsi="Times New Roman" w:cs="Times New Roman"/>
          <w:b/>
          <w:bCs/>
        </w:rPr>
      </w:pPr>
      <w:r>
        <w:rPr>
          <w:rFonts w:ascii="Times New Roman" w:eastAsiaTheme="minorHAnsi" w:hAnsi="Times New Roman" w:cs="Times New Roman"/>
          <w:b/>
          <w:bCs/>
        </w:rPr>
        <w:t>*AWBAT=Artist(s) will be able to</w:t>
      </w:r>
    </w:p>
    <w:p w:rsidR="007B4783" w:rsidRPr="000B048C" w:rsidRDefault="007B4783" w:rsidP="00E808EC">
      <w:pPr>
        <w:widowControl w:val="0"/>
        <w:autoSpaceDE w:val="0"/>
        <w:autoSpaceDN w:val="0"/>
        <w:adjustRightInd w:val="0"/>
        <w:rPr>
          <w:rFonts w:ascii="Times New Roman" w:hAnsi="Times New Roman" w:cs="Times New Roman"/>
          <w:b/>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DF03AA" w:rsidRPr="000B048C" w:rsidTr="00DF03AA">
        <w:tc>
          <w:tcPr>
            <w:tcW w:w="6588" w:type="dxa"/>
          </w:tcPr>
          <w:p w:rsidR="00DF03AA" w:rsidRPr="000B048C" w:rsidRDefault="00DF03AA" w:rsidP="00CF344F">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50637E">
              <w:rPr>
                <w:rFonts w:ascii="Times New Roman" w:hAnsi="Times New Roman" w:cs="Times New Roman"/>
                <w:b/>
              </w:rPr>
              <w:t>Witness Walls/</w:t>
            </w:r>
            <w:r w:rsidR="00CF344F">
              <w:rPr>
                <w:rFonts w:ascii="Times New Roman" w:hAnsi="Times New Roman" w:cs="Times New Roman"/>
                <w:b/>
              </w:rPr>
              <w:t>Intro to Casting Concrete</w:t>
            </w:r>
          </w:p>
        </w:tc>
        <w:tc>
          <w:tcPr>
            <w:tcW w:w="7380" w:type="dxa"/>
          </w:tcPr>
          <w:p w:rsidR="00DF03AA" w:rsidRPr="000B048C" w:rsidRDefault="00DF03AA" w:rsidP="00C11F01">
            <w:pPr>
              <w:rPr>
                <w:rFonts w:ascii="Times New Roman" w:hAnsi="Times New Roman" w:cs="Times New Roman"/>
                <w:b/>
              </w:rPr>
            </w:pPr>
            <w:r>
              <w:rPr>
                <w:rFonts w:ascii="Times New Roman" w:hAnsi="Times New Roman" w:cs="Times New Roman"/>
                <w:b/>
              </w:rPr>
              <w:t>Time Frame/Lesson Length:</w:t>
            </w:r>
            <w:r w:rsidR="001D73DE">
              <w:rPr>
                <w:rFonts w:ascii="Times New Roman" w:hAnsi="Times New Roman" w:cs="Times New Roman"/>
                <w:b/>
              </w:rPr>
              <w:t>1.5</w:t>
            </w:r>
            <w:r w:rsidR="002E586C">
              <w:rPr>
                <w:rFonts w:ascii="Times New Roman" w:hAnsi="Times New Roman" w:cs="Times New Roman"/>
                <w:b/>
              </w:rPr>
              <w:t xml:space="preserve"> hours</w:t>
            </w:r>
          </w:p>
        </w:tc>
      </w:tr>
    </w:tbl>
    <w:p w:rsidR="007B4783" w:rsidRPr="00156D20" w:rsidRDefault="007B4783" w:rsidP="007B4783">
      <w:pPr>
        <w:rPr>
          <w:rFonts w:ascii="Times New Roman" w:hAnsi="Times New Roman" w:cs="Times New Roman"/>
        </w:rPr>
      </w:pPr>
    </w:p>
    <w:tbl>
      <w:tblPr>
        <w:tblStyle w:val="TableGrid"/>
        <w:tblW w:w="13968" w:type="dxa"/>
        <w:tblLayout w:type="fixed"/>
        <w:tblLook w:val="04A0" w:firstRow="1" w:lastRow="0" w:firstColumn="1" w:lastColumn="0" w:noHBand="0" w:noVBand="1"/>
      </w:tblPr>
      <w:tblGrid>
        <w:gridCol w:w="2088"/>
        <w:gridCol w:w="2250"/>
        <w:gridCol w:w="4770"/>
        <w:gridCol w:w="4860"/>
      </w:tblGrid>
      <w:tr w:rsidR="00A94D53" w:rsidRPr="00156D20" w:rsidTr="00A94D53">
        <w:tc>
          <w:tcPr>
            <w:tcW w:w="2088" w:type="dxa"/>
          </w:tcPr>
          <w:p w:rsidR="00A94D53" w:rsidRPr="000B048C" w:rsidRDefault="00A94D53" w:rsidP="00C11F01">
            <w:pPr>
              <w:rPr>
                <w:rFonts w:ascii="Times New Roman" w:hAnsi="Times New Roman" w:cs="Times New Roman"/>
                <w:b/>
              </w:rPr>
            </w:pPr>
            <w:r w:rsidRPr="000B048C">
              <w:rPr>
                <w:rFonts w:ascii="Times New Roman" w:hAnsi="Times New Roman" w:cs="Times New Roman"/>
                <w:b/>
              </w:rPr>
              <w:t>Content Standard</w:t>
            </w:r>
          </w:p>
        </w:tc>
        <w:tc>
          <w:tcPr>
            <w:tcW w:w="2250" w:type="dxa"/>
          </w:tcPr>
          <w:p w:rsidR="00A94D53" w:rsidRPr="000B048C" w:rsidRDefault="00A94D53" w:rsidP="00C11F01">
            <w:pPr>
              <w:rPr>
                <w:rFonts w:ascii="Times New Roman" w:hAnsi="Times New Roman" w:cs="Times New Roman"/>
                <w:b/>
              </w:rPr>
            </w:pPr>
            <w:r w:rsidRPr="000B048C">
              <w:rPr>
                <w:rFonts w:ascii="Times New Roman" w:hAnsi="Times New Roman" w:cs="Times New Roman"/>
                <w:b/>
              </w:rPr>
              <w:t>State Performance Indicators</w:t>
            </w:r>
          </w:p>
        </w:tc>
        <w:tc>
          <w:tcPr>
            <w:tcW w:w="4770" w:type="dxa"/>
          </w:tcPr>
          <w:p w:rsidR="00A94D53" w:rsidRPr="000B048C" w:rsidRDefault="00A94D53" w:rsidP="00C11F01">
            <w:pPr>
              <w:rPr>
                <w:rFonts w:ascii="Times New Roman" w:hAnsi="Times New Roman" w:cs="Times New Roman"/>
                <w:b/>
              </w:rPr>
            </w:pPr>
            <w:r w:rsidRPr="000B048C">
              <w:rPr>
                <w:rFonts w:ascii="Times New Roman" w:hAnsi="Times New Roman" w:cs="Times New Roman"/>
                <w:b/>
              </w:rPr>
              <w:t>CCS Literacy Standards</w:t>
            </w:r>
          </w:p>
        </w:tc>
        <w:tc>
          <w:tcPr>
            <w:tcW w:w="4860" w:type="dxa"/>
          </w:tcPr>
          <w:p w:rsidR="00A94D53" w:rsidRPr="00A933C9" w:rsidRDefault="00A94D53" w:rsidP="00C11F01">
            <w:pPr>
              <w:rPr>
                <w:rFonts w:ascii="Times New Roman" w:hAnsi="Times New Roman" w:cs="Times New Roman"/>
                <w:b/>
              </w:rPr>
            </w:pPr>
            <w:r w:rsidRPr="000B048C">
              <w:rPr>
                <w:rFonts w:ascii="Times New Roman" w:hAnsi="Times New Roman" w:cs="Times New Roman"/>
                <w:b/>
              </w:rPr>
              <w:t>Assessments</w:t>
            </w:r>
            <w:r w:rsidR="00A933C9">
              <w:rPr>
                <w:rFonts w:ascii="Times New Roman" w:hAnsi="Times New Roman" w:cs="Times New Roman"/>
                <w:b/>
              </w:rPr>
              <w:t xml:space="preserve"> (Please describe the specifics of the assessment)</w:t>
            </w:r>
          </w:p>
          <w:p w:rsidR="00A94D53" w:rsidRPr="000B048C" w:rsidRDefault="00A94D53" w:rsidP="00C11F01">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A94D53" w:rsidRPr="000B048C" w:rsidRDefault="00A94D53" w:rsidP="00C11F01">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A94D53" w:rsidRPr="00156D20" w:rsidTr="00A94D53">
        <w:tc>
          <w:tcPr>
            <w:tcW w:w="2088" w:type="dxa"/>
          </w:tcPr>
          <w:p w:rsidR="002F7E6A" w:rsidRPr="00612B47" w:rsidRDefault="002F7E6A" w:rsidP="002F7E6A">
            <w:pPr>
              <w:pStyle w:val="Default"/>
            </w:pPr>
            <w:r w:rsidRPr="00612B47">
              <w:rPr>
                <w:bCs/>
              </w:rPr>
              <w:t>Standard 1.0 Media, Techniques and Processes</w:t>
            </w:r>
            <w:r w:rsidR="00612B47" w:rsidRPr="00612B47">
              <w:rPr>
                <w:bCs/>
              </w:rPr>
              <w:t>:</w:t>
            </w:r>
            <w:r w:rsidRPr="00612B47">
              <w:rPr>
                <w:bCs/>
              </w:rPr>
              <w:t xml:space="preserve"> </w:t>
            </w:r>
          </w:p>
          <w:p w:rsidR="00A94D53" w:rsidRPr="00612B47" w:rsidRDefault="002F7E6A" w:rsidP="002F7E6A">
            <w:pPr>
              <w:rPr>
                <w:rFonts w:ascii="Times New Roman" w:hAnsi="Times New Roman" w:cs="Times New Roman"/>
              </w:rPr>
            </w:pPr>
            <w:r w:rsidRPr="00612B47">
              <w:rPr>
                <w:rFonts w:ascii="Times New Roman" w:hAnsi="Times New Roman" w:cs="Times New Roman"/>
                <w:bCs/>
              </w:rPr>
              <w:t>Students will understand and apply media, techniques, and processes.</w:t>
            </w:r>
          </w:p>
          <w:p w:rsidR="00C4733C" w:rsidRPr="00612B47" w:rsidRDefault="00C4733C" w:rsidP="00C4733C">
            <w:pPr>
              <w:pStyle w:val="Default"/>
            </w:pPr>
          </w:p>
          <w:p w:rsidR="00C4733C" w:rsidRPr="00612B47" w:rsidRDefault="00612B47" w:rsidP="00612B47">
            <w:pPr>
              <w:pStyle w:val="Default"/>
            </w:pPr>
            <w:r w:rsidRPr="00612B47">
              <w:t xml:space="preserve">1.1 Demonstrate the </w:t>
            </w:r>
            <w:r w:rsidR="00C4733C" w:rsidRPr="00612B47">
              <w:t xml:space="preserve">use of knowledge and technical skills in at least one specific medium. </w:t>
            </w:r>
          </w:p>
          <w:p w:rsidR="00A94D53" w:rsidRPr="00612B47" w:rsidRDefault="00A94D53" w:rsidP="00A94D53">
            <w:pPr>
              <w:rPr>
                <w:rFonts w:ascii="Times New Roman" w:hAnsi="Times New Roman" w:cs="Times New Roman"/>
              </w:rPr>
            </w:pPr>
          </w:p>
          <w:p w:rsidR="00A94D53" w:rsidRPr="00612B47" w:rsidRDefault="00A94D53" w:rsidP="00A94D53">
            <w:pPr>
              <w:rPr>
                <w:rFonts w:ascii="Times New Roman" w:hAnsi="Times New Roman" w:cs="Times New Roman"/>
              </w:rPr>
            </w:pPr>
          </w:p>
          <w:p w:rsidR="00A94D53" w:rsidRPr="00612B47" w:rsidRDefault="00A94D53" w:rsidP="00A94D53">
            <w:pPr>
              <w:rPr>
                <w:rFonts w:ascii="Times New Roman" w:hAnsi="Times New Roman" w:cs="Times New Roman"/>
              </w:rPr>
            </w:pPr>
          </w:p>
          <w:p w:rsidR="00A94D53" w:rsidRPr="00612B47" w:rsidRDefault="00A94D53" w:rsidP="00A94D53">
            <w:pPr>
              <w:rPr>
                <w:rFonts w:ascii="Times New Roman" w:hAnsi="Times New Roman" w:cs="Times New Roman"/>
              </w:rPr>
            </w:pPr>
          </w:p>
          <w:p w:rsidR="00A94D53" w:rsidRPr="00612B47" w:rsidRDefault="00A94D53" w:rsidP="00A94D53">
            <w:pPr>
              <w:rPr>
                <w:rFonts w:ascii="Times New Roman" w:hAnsi="Times New Roman" w:cs="Times New Roman"/>
              </w:rPr>
            </w:pPr>
          </w:p>
          <w:p w:rsidR="00A94D53" w:rsidRPr="00612B47" w:rsidRDefault="00A94D53" w:rsidP="00A94D53">
            <w:pPr>
              <w:rPr>
                <w:rFonts w:ascii="Times New Roman" w:hAnsi="Times New Roman" w:cs="Times New Roman"/>
              </w:rPr>
            </w:pPr>
          </w:p>
          <w:p w:rsidR="00A94D53" w:rsidRPr="00612B47" w:rsidRDefault="00A94D53" w:rsidP="00A94D53">
            <w:pPr>
              <w:rPr>
                <w:rFonts w:ascii="Times New Roman" w:hAnsi="Times New Roman" w:cs="Times New Roman"/>
              </w:rPr>
            </w:pPr>
          </w:p>
        </w:tc>
        <w:tc>
          <w:tcPr>
            <w:tcW w:w="2250" w:type="dxa"/>
          </w:tcPr>
          <w:p w:rsidR="00C4733C" w:rsidRPr="00612B47" w:rsidRDefault="00C4733C" w:rsidP="00612B47">
            <w:pPr>
              <w:pStyle w:val="Default"/>
            </w:pPr>
            <w:r w:rsidRPr="00612B47">
              <w:lastRenderedPageBreak/>
              <w:t xml:space="preserve">1.1.1 Employ different types of media, techniques, and processes used to create various art forms. </w:t>
            </w:r>
          </w:p>
          <w:p w:rsidR="00A94D53" w:rsidRPr="00612B47" w:rsidRDefault="00A94D53" w:rsidP="00C4733C">
            <w:pPr>
              <w:pStyle w:val="Default"/>
              <w:ind w:left="720" w:hanging="720"/>
            </w:pPr>
          </w:p>
        </w:tc>
        <w:bookmarkStart w:id="1" w:name="CCSS.ELA-Literacy.RST.9-10.1"/>
        <w:tc>
          <w:tcPr>
            <w:tcW w:w="4770" w:type="dxa"/>
          </w:tcPr>
          <w:p w:rsidR="0022618D" w:rsidRPr="00612B47" w:rsidRDefault="008F69F2" w:rsidP="0022618D">
            <w:pPr>
              <w:shd w:val="clear" w:color="auto" w:fill="FFFFFF"/>
              <w:spacing w:before="100" w:beforeAutospacing="1" w:after="150" w:line="240" w:lineRule="atLeast"/>
              <w:rPr>
                <w:rFonts w:ascii="Times New Roman" w:hAnsi="Times New Roman" w:cs="Times New Roman"/>
                <w:color w:val="202020"/>
              </w:rPr>
            </w:pPr>
            <w:r w:rsidRPr="00612B47">
              <w:rPr>
                <w:rFonts w:ascii="Times New Roman" w:hAnsi="Times New Roman" w:cs="Times New Roman"/>
                <w:color w:val="202020"/>
              </w:rPr>
              <w:fldChar w:fldCharType="begin"/>
            </w:r>
            <w:r w:rsidRPr="00612B47">
              <w:rPr>
                <w:rFonts w:ascii="Times New Roman" w:hAnsi="Times New Roman" w:cs="Times New Roman"/>
                <w:color w:val="202020"/>
              </w:rPr>
              <w:instrText xml:space="preserve"> HYPERLINK "http://www.corestandards.org/ELA-Literacy/RST/9-10/1/" </w:instrText>
            </w:r>
            <w:r w:rsidRPr="00612B47">
              <w:rPr>
                <w:rFonts w:ascii="Times New Roman" w:hAnsi="Times New Roman" w:cs="Times New Roman"/>
                <w:color w:val="202020"/>
              </w:rPr>
              <w:fldChar w:fldCharType="separate"/>
            </w:r>
            <w:r w:rsidRPr="00612B47">
              <w:rPr>
                <w:rStyle w:val="Hyperlink"/>
                <w:rFonts w:ascii="Times New Roman" w:hAnsi="Times New Roman" w:cs="Times New Roman"/>
              </w:rPr>
              <w:t>CCSS.ELA-Literacy.RST.9-10.1</w:t>
            </w:r>
            <w:r w:rsidRPr="00612B47">
              <w:rPr>
                <w:rFonts w:ascii="Times New Roman" w:hAnsi="Times New Roman" w:cs="Times New Roman"/>
                <w:color w:val="202020"/>
              </w:rPr>
              <w:fldChar w:fldCharType="end"/>
            </w:r>
            <w:bookmarkEnd w:id="1"/>
            <w:r w:rsidRPr="00612B47">
              <w:rPr>
                <w:rFonts w:ascii="Times New Roman" w:hAnsi="Times New Roman" w:cs="Times New Roman"/>
                <w:color w:val="202020"/>
              </w:rPr>
              <w:br/>
              <w:t>Cite specific textual evidence to support analysis of science and technical texts, attending to the precise details of explanations or descriptions.</w:t>
            </w:r>
          </w:p>
          <w:bookmarkStart w:id="2" w:name="CCSS.ELA-Literacy.RST.9-10.4"/>
          <w:p w:rsidR="00260197" w:rsidRPr="00612B47" w:rsidRDefault="00260197" w:rsidP="0022618D">
            <w:pPr>
              <w:shd w:val="clear" w:color="auto" w:fill="FFFFFF"/>
              <w:spacing w:before="100" w:beforeAutospacing="1" w:after="150" w:line="240" w:lineRule="atLeast"/>
              <w:rPr>
                <w:rFonts w:ascii="Times New Roman" w:hAnsi="Times New Roman" w:cs="Times New Roman"/>
                <w:color w:val="202020"/>
              </w:rPr>
            </w:pPr>
            <w:r w:rsidRPr="00612B47">
              <w:rPr>
                <w:rFonts w:ascii="Times New Roman" w:hAnsi="Times New Roman" w:cs="Times New Roman"/>
                <w:color w:val="202020"/>
              </w:rPr>
              <w:fldChar w:fldCharType="begin"/>
            </w:r>
            <w:r w:rsidRPr="00612B47">
              <w:rPr>
                <w:rFonts w:ascii="Times New Roman" w:hAnsi="Times New Roman" w:cs="Times New Roman"/>
                <w:color w:val="202020"/>
              </w:rPr>
              <w:instrText xml:space="preserve"> HYPERLINK "http://www.corestandards.org/ELA-Literacy/RST/9-10/4/" </w:instrText>
            </w:r>
            <w:r w:rsidRPr="00612B47">
              <w:rPr>
                <w:rFonts w:ascii="Times New Roman" w:hAnsi="Times New Roman" w:cs="Times New Roman"/>
                <w:color w:val="202020"/>
              </w:rPr>
              <w:fldChar w:fldCharType="separate"/>
            </w:r>
            <w:r w:rsidRPr="00612B47">
              <w:rPr>
                <w:rStyle w:val="Hyperlink"/>
                <w:rFonts w:ascii="Times New Roman" w:hAnsi="Times New Roman" w:cs="Times New Roman"/>
              </w:rPr>
              <w:t>CCSS.ELA-Literacy.RST.9-10.4</w:t>
            </w:r>
            <w:r w:rsidRPr="00612B47">
              <w:rPr>
                <w:rFonts w:ascii="Times New Roman" w:hAnsi="Times New Roman" w:cs="Times New Roman"/>
                <w:color w:val="202020"/>
              </w:rPr>
              <w:fldChar w:fldCharType="end"/>
            </w:r>
            <w:bookmarkEnd w:id="2"/>
            <w:r w:rsidRPr="00612B47">
              <w:rPr>
                <w:rFonts w:ascii="Times New Roman" w:hAnsi="Times New Roman" w:cs="Times New Roman"/>
                <w:color w:val="202020"/>
              </w:rPr>
              <w:br/>
              <w:t xml:space="preserve">Determine the meaning of symbols, key terms, and other domain-specific words and phrases as they are used in a specific scientific or technical context relevant to </w:t>
            </w:r>
            <w:r w:rsidRPr="00612B47">
              <w:rPr>
                <w:rStyle w:val="Emphasis"/>
                <w:rFonts w:ascii="Times New Roman" w:hAnsi="Times New Roman" w:cs="Times New Roman"/>
                <w:color w:val="202020"/>
              </w:rPr>
              <w:t>grades 9-10 texts and topics</w:t>
            </w:r>
            <w:r w:rsidRPr="00612B47">
              <w:rPr>
                <w:rFonts w:ascii="Times New Roman" w:hAnsi="Times New Roman" w:cs="Times New Roman"/>
                <w:color w:val="202020"/>
              </w:rPr>
              <w:t>.</w:t>
            </w:r>
          </w:p>
          <w:p w:rsidR="00982FAC" w:rsidRPr="00612B47" w:rsidRDefault="00CC7649" w:rsidP="0022618D">
            <w:pPr>
              <w:shd w:val="clear" w:color="auto" w:fill="FFFFFF"/>
              <w:spacing w:before="100" w:beforeAutospacing="1" w:after="150" w:line="240" w:lineRule="atLeast"/>
              <w:rPr>
                <w:rFonts w:ascii="Times New Roman" w:hAnsi="Times New Roman" w:cs="Times New Roman"/>
                <w:color w:val="202020"/>
              </w:rPr>
            </w:pPr>
            <w:r w:rsidRPr="00612B47">
              <w:rPr>
                <w:rFonts w:ascii="Times New Roman" w:hAnsi="Times New Roman" w:cs="Times New Roman"/>
                <w:color w:val="202020"/>
              </w:rPr>
              <w:t>School Wide Literacy Focus-</w:t>
            </w:r>
            <w:r w:rsidR="00982FAC" w:rsidRPr="00612B47">
              <w:rPr>
                <w:rFonts w:ascii="Times New Roman" w:hAnsi="Times New Roman" w:cs="Times New Roman"/>
                <w:color w:val="202020"/>
              </w:rPr>
              <w:t xml:space="preserve">Analyze in detail how an author’s ideas or claims are developed and refined by particular sentences, paragraphs, or larger portions of a text(e.g. a </w:t>
            </w:r>
            <w:r w:rsidR="00982FAC" w:rsidRPr="00612B47">
              <w:rPr>
                <w:rFonts w:ascii="Times New Roman" w:hAnsi="Times New Roman" w:cs="Times New Roman"/>
                <w:color w:val="202020"/>
              </w:rPr>
              <w:lastRenderedPageBreak/>
              <w:t>section or a chapter)</w:t>
            </w:r>
          </w:p>
        </w:tc>
        <w:tc>
          <w:tcPr>
            <w:tcW w:w="4860" w:type="dxa"/>
          </w:tcPr>
          <w:p w:rsidR="00C4733C" w:rsidRPr="00612B47" w:rsidRDefault="00612B47" w:rsidP="00C4733C">
            <w:pPr>
              <w:pStyle w:val="Default"/>
            </w:pPr>
            <w:r>
              <w:lastRenderedPageBreak/>
              <w:t>Formative Check</w:t>
            </w:r>
            <w:r w:rsidR="00982155">
              <w:t>s</w:t>
            </w:r>
            <w:r>
              <w:t xml:space="preserve"> for Understanding</w:t>
            </w:r>
            <w:r w:rsidR="00982155">
              <w:t xml:space="preserve"> </w:t>
            </w:r>
            <w:r w:rsidR="00C4733C" w:rsidRPr="00612B47">
              <w:t xml:space="preserve">1.1 Identify the properties of media used in drawing, painting, and/or sculpture. </w:t>
            </w:r>
          </w:p>
          <w:p w:rsidR="00A94D53" w:rsidRDefault="00C4733C" w:rsidP="00C4733C">
            <w:pPr>
              <w:rPr>
                <w:rFonts w:ascii="Times New Roman" w:hAnsi="Times New Roman" w:cs="Times New Roman"/>
              </w:rPr>
            </w:pPr>
            <w:r w:rsidRPr="00612B47">
              <w:rPr>
                <w:rFonts w:ascii="Times New Roman" w:hAnsi="Times New Roman" w:cs="Times New Roman"/>
              </w:rPr>
              <w:t>Define and use vocabulary appropriate to media or process.</w:t>
            </w:r>
          </w:p>
          <w:p w:rsidR="00612B47" w:rsidRPr="00612B47" w:rsidRDefault="00612B47" w:rsidP="00C4733C">
            <w:pPr>
              <w:rPr>
                <w:rFonts w:ascii="Times New Roman" w:hAnsi="Times New Roman" w:cs="Times New Roman"/>
              </w:rPr>
            </w:pPr>
          </w:p>
          <w:p w:rsidR="0098061A" w:rsidRDefault="0098061A" w:rsidP="00C4733C">
            <w:pPr>
              <w:rPr>
                <w:rFonts w:ascii="Times New Roman" w:hAnsi="Times New Roman" w:cs="Times New Roman"/>
              </w:rPr>
            </w:pPr>
            <w:r w:rsidRPr="00612B47">
              <w:rPr>
                <w:rFonts w:ascii="Times New Roman" w:hAnsi="Times New Roman" w:cs="Times New Roman"/>
              </w:rPr>
              <w:t>Formative-Artists will be asked to identify whether teacher is holding a mold or a cast. This Assessment can be given as many times as needed throughout lesson.</w:t>
            </w:r>
          </w:p>
          <w:p w:rsidR="00612B47" w:rsidRPr="00612B47" w:rsidRDefault="00612B47" w:rsidP="00C4733C">
            <w:pPr>
              <w:rPr>
                <w:rFonts w:ascii="Times New Roman" w:hAnsi="Times New Roman" w:cs="Times New Roman"/>
              </w:rPr>
            </w:pPr>
          </w:p>
          <w:p w:rsidR="00775853" w:rsidRPr="00612B47" w:rsidRDefault="0098061A" w:rsidP="00C4733C">
            <w:pPr>
              <w:rPr>
                <w:rFonts w:ascii="Times New Roman" w:hAnsi="Times New Roman" w:cs="Times New Roman"/>
              </w:rPr>
            </w:pPr>
            <w:r w:rsidRPr="00612B47">
              <w:rPr>
                <w:rFonts w:ascii="Times New Roman" w:hAnsi="Times New Roman" w:cs="Times New Roman"/>
              </w:rPr>
              <w:t xml:space="preserve">Formative- Artists will informally assess peers </w:t>
            </w:r>
            <w:r w:rsidR="00612B47">
              <w:rPr>
                <w:rFonts w:ascii="Times New Roman" w:hAnsi="Times New Roman" w:cs="Times New Roman"/>
              </w:rPr>
              <w:t>regarding</w:t>
            </w:r>
            <w:r w:rsidRPr="00612B47">
              <w:rPr>
                <w:rFonts w:ascii="Times New Roman" w:hAnsi="Times New Roman" w:cs="Times New Roman"/>
              </w:rPr>
              <w:t xml:space="preserve"> the proper consistency of their concrete mixture using rubric.</w:t>
            </w:r>
          </w:p>
          <w:p w:rsidR="00EA18AC" w:rsidRPr="00612B47" w:rsidRDefault="0098061A" w:rsidP="00C4733C">
            <w:pPr>
              <w:rPr>
                <w:rFonts w:ascii="Times New Roman" w:hAnsi="Times New Roman" w:cs="Times New Roman"/>
              </w:rPr>
            </w:pPr>
            <w:r w:rsidRPr="00612B47">
              <w:rPr>
                <w:rFonts w:ascii="Times New Roman" w:hAnsi="Times New Roman" w:cs="Times New Roman"/>
              </w:rPr>
              <w:t>Soupy-too much water-resulting cast will be weakened</w:t>
            </w:r>
          </w:p>
          <w:p w:rsidR="0098061A" w:rsidRPr="00612B47" w:rsidRDefault="0098061A" w:rsidP="00C4733C">
            <w:pPr>
              <w:rPr>
                <w:rFonts w:ascii="Times New Roman" w:hAnsi="Times New Roman" w:cs="Times New Roman"/>
              </w:rPr>
            </w:pPr>
            <w:r w:rsidRPr="00612B47">
              <w:rPr>
                <w:rFonts w:ascii="Times New Roman" w:hAnsi="Times New Roman" w:cs="Times New Roman"/>
              </w:rPr>
              <w:t>Oatmeal-Just right</w:t>
            </w:r>
          </w:p>
          <w:p w:rsidR="0098061A" w:rsidRPr="00612B47" w:rsidRDefault="0098061A" w:rsidP="00C4733C">
            <w:pPr>
              <w:rPr>
                <w:rFonts w:ascii="Times New Roman" w:hAnsi="Times New Roman" w:cs="Times New Roman"/>
              </w:rPr>
            </w:pPr>
            <w:r w:rsidRPr="00612B47">
              <w:rPr>
                <w:rFonts w:ascii="Times New Roman" w:hAnsi="Times New Roman" w:cs="Times New Roman"/>
              </w:rPr>
              <w:t xml:space="preserve">Chunky-not enough water-resulting cast can </w:t>
            </w:r>
            <w:r w:rsidRPr="00612B47">
              <w:rPr>
                <w:rFonts w:ascii="Times New Roman" w:hAnsi="Times New Roman" w:cs="Times New Roman"/>
              </w:rPr>
              <w:lastRenderedPageBreak/>
              <w:t>have dry pockets of powder that will easily break</w:t>
            </w:r>
          </w:p>
          <w:p w:rsidR="00EA18AC" w:rsidRPr="00612B47" w:rsidRDefault="00EA18AC" w:rsidP="00C4733C">
            <w:pPr>
              <w:rPr>
                <w:rFonts w:ascii="Times New Roman" w:hAnsi="Times New Roman" w:cs="Times New Roman"/>
              </w:rPr>
            </w:pPr>
          </w:p>
          <w:p w:rsidR="00EA18AC" w:rsidRDefault="00EA18AC" w:rsidP="00C4733C">
            <w:pPr>
              <w:rPr>
                <w:rFonts w:ascii="Times New Roman" w:hAnsi="Times New Roman" w:cs="Times New Roman"/>
              </w:rPr>
            </w:pPr>
            <w:r w:rsidRPr="00612B47">
              <w:rPr>
                <w:rFonts w:ascii="Times New Roman" w:hAnsi="Times New Roman" w:cs="Times New Roman"/>
              </w:rPr>
              <w:t>Formative-Students will write about Walter Hood</w:t>
            </w:r>
            <w:r w:rsidR="00612B47">
              <w:rPr>
                <w:rFonts w:ascii="Times New Roman" w:hAnsi="Times New Roman" w:cs="Times New Roman"/>
              </w:rPr>
              <w:t>’</w:t>
            </w:r>
            <w:r w:rsidRPr="00612B47">
              <w:rPr>
                <w:rFonts w:ascii="Times New Roman" w:hAnsi="Times New Roman" w:cs="Times New Roman"/>
              </w:rPr>
              <w:t xml:space="preserve">s </w:t>
            </w:r>
            <w:r w:rsidRPr="00612B47">
              <w:rPr>
                <w:rFonts w:ascii="Times New Roman" w:hAnsi="Times New Roman" w:cs="Times New Roman"/>
                <w:i/>
              </w:rPr>
              <w:t>Witness Walls</w:t>
            </w:r>
            <w:r w:rsidRPr="00612B47">
              <w:rPr>
                <w:rFonts w:ascii="Times New Roman" w:hAnsi="Times New Roman" w:cs="Times New Roman"/>
              </w:rPr>
              <w:t xml:space="preserve"> and the process he used to arrive at his final product.</w:t>
            </w:r>
          </w:p>
          <w:p w:rsidR="00612B47" w:rsidRPr="00612B47" w:rsidRDefault="00612B47" w:rsidP="00C4733C">
            <w:pPr>
              <w:rPr>
                <w:rFonts w:ascii="Times New Roman" w:hAnsi="Times New Roman" w:cs="Times New Roman"/>
              </w:rPr>
            </w:pPr>
          </w:p>
          <w:p w:rsidR="00775853" w:rsidRPr="00612B47" w:rsidRDefault="00612B47" w:rsidP="00C4733C">
            <w:pPr>
              <w:rPr>
                <w:rFonts w:ascii="Times New Roman" w:hAnsi="Times New Roman" w:cs="Times New Roman"/>
              </w:rPr>
            </w:pPr>
            <w:r>
              <w:rPr>
                <w:rFonts w:ascii="Times New Roman" w:hAnsi="Times New Roman" w:cs="Times New Roman"/>
              </w:rPr>
              <w:t>Formative-</w:t>
            </w:r>
            <w:r w:rsidR="008F72BF" w:rsidRPr="00612B47">
              <w:rPr>
                <w:rFonts w:ascii="Times New Roman" w:hAnsi="Times New Roman" w:cs="Times New Roman"/>
              </w:rPr>
              <w:t xml:space="preserve">Students will </w:t>
            </w:r>
            <w:r>
              <w:rPr>
                <w:rFonts w:ascii="Times New Roman" w:hAnsi="Times New Roman" w:cs="Times New Roman"/>
              </w:rPr>
              <w:t>answer questions about Witness W</w:t>
            </w:r>
            <w:r w:rsidR="008F72BF" w:rsidRPr="00612B47">
              <w:rPr>
                <w:rFonts w:ascii="Times New Roman" w:hAnsi="Times New Roman" w:cs="Times New Roman"/>
              </w:rPr>
              <w:t xml:space="preserve">alls using text from Metro </w:t>
            </w:r>
            <w:r>
              <w:rPr>
                <w:rFonts w:ascii="Times New Roman" w:hAnsi="Times New Roman" w:cs="Times New Roman"/>
              </w:rPr>
              <w:t>Nashville Arts Commission</w:t>
            </w:r>
            <w:r w:rsidR="008F72BF" w:rsidRPr="00612B47">
              <w:rPr>
                <w:rFonts w:ascii="Times New Roman" w:hAnsi="Times New Roman" w:cs="Times New Roman"/>
              </w:rPr>
              <w:t xml:space="preserve"> </w:t>
            </w:r>
            <w:r>
              <w:rPr>
                <w:rFonts w:ascii="Times New Roman" w:hAnsi="Times New Roman" w:cs="Times New Roman"/>
              </w:rPr>
              <w:t>website.</w:t>
            </w:r>
          </w:p>
          <w:p w:rsidR="00775853" w:rsidRPr="00612B47" w:rsidRDefault="00775853" w:rsidP="00C4733C">
            <w:pPr>
              <w:rPr>
                <w:rFonts w:ascii="Times New Roman" w:hAnsi="Times New Roman" w:cs="Times New Roman"/>
              </w:rPr>
            </w:pPr>
          </w:p>
        </w:tc>
      </w:tr>
    </w:tbl>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w:t>
            </w:r>
            <w:r w:rsidR="00A933C9">
              <w:rPr>
                <w:rFonts w:ascii="Times New Roman" w:hAnsi="Times New Roman" w:cs="Times New Roman"/>
                <w:b/>
              </w:rPr>
              <w:t>s</w:t>
            </w:r>
          </w:p>
        </w:tc>
        <w:tc>
          <w:tcPr>
            <w:tcW w:w="9900" w:type="dxa"/>
          </w:tcPr>
          <w:p w:rsidR="00381511" w:rsidRDefault="00381511" w:rsidP="00A049DC">
            <w:pPr>
              <w:pStyle w:val="ListParagraph"/>
              <w:numPr>
                <w:ilvl w:val="0"/>
                <w:numId w:val="22"/>
              </w:numPr>
              <w:jc w:val="both"/>
              <w:rPr>
                <w:rFonts w:ascii="Times New Roman" w:hAnsi="Times New Roman" w:cs="Times New Roman"/>
              </w:rPr>
            </w:pPr>
            <w:r>
              <w:rPr>
                <w:rFonts w:ascii="Times New Roman" w:hAnsi="Times New Roman" w:cs="Times New Roman"/>
              </w:rPr>
              <w:t>I</w:t>
            </w:r>
            <w:r w:rsidR="00982155">
              <w:rPr>
                <w:rFonts w:ascii="Times New Roman" w:hAnsi="Times New Roman" w:cs="Times New Roman"/>
              </w:rPr>
              <w:t xml:space="preserve"> </w:t>
            </w:r>
            <w:r w:rsidR="00240668">
              <w:rPr>
                <w:rFonts w:ascii="Times New Roman" w:hAnsi="Times New Roman" w:cs="Times New Roman"/>
              </w:rPr>
              <w:t>can</w:t>
            </w:r>
            <w:r w:rsidR="00982155">
              <w:rPr>
                <w:rFonts w:ascii="Times New Roman" w:hAnsi="Times New Roman" w:cs="Times New Roman"/>
              </w:rPr>
              <w:t xml:space="preserve"> </w:t>
            </w:r>
            <w:r w:rsidR="00240668">
              <w:rPr>
                <w:rFonts w:ascii="Times New Roman" w:hAnsi="Times New Roman" w:cs="Times New Roman"/>
              </w:rPr>
              <w:t>(AWBAT) create a cast from the</w:t>
            </w:r>
            <w:r>
              <w:rPr>
                <w:rFonts w:ascii="Times New Roman" w:hAnsi="Times New Roman" w:cs="Times New Roman"/>
              </w:rPr>
              <w:t xml:space="preserve"> mold</w:t>
            </w:r>
            <w:r w:rsidR="00240668">
              <w:rPr>
                <w:rFonts w:ascii="Times New Roman" w:hAnsi="Times New Roman" w:cs="Times New Roman"/>
              </w:rPr>
              <w:t xml:space="preserve"> they chose to bring to class</w:t>
            </w:r>
            <w:r w:rsidR="00982155">
              <w:rPr>
                <w:rFonts w:ascii="Times New Roman" w:hAnsi="Times New Roman" w:cs="Times New Roman"/>
              </w:rPr>
              <w:t xml:space="preserve"> </w:t>
            </w:r>
            <w:r w:rsidR="00240668">
              <w:rPr>
                <w:rFonts w:ascii="Times New Roman" w:hAnsi="Times New Roman" w:cs="Times New Roman"/>
              </w:rPr>
              <w:t>(or chose from selection of available molds)</w:t>
            </w:r>
          </w:p>
          <w:p w:rsidR="0068759E" w:rsidRDefault="0068759E" w:rsidP="00A049DC">
            <w:pPr>
              <w:pStyle w:val="ListParagraph"/>
              <w:numPr>
                <w:ilvl w:val="0"/>
                <w:numId w:val="22"/>
              </w:numPr>
              <w:jc w:val="both"/>
              <w:rPr>
                <w:rFonts w:ascii="Times New Roman" w:hAnsi="Times New Roman" w:cs="Times New Roman"/>
              </w:rPr>
            </w:pPr>
            <w:r w:rsidRPr="00A049DC">
              <w:rPr>
                <w:rFonts w:ascii="Times New Roman" w:hAnsi="Times New Roman" w:cs="Times New Roman"/>
              </w:rPr>
              <w:t>I can</w:t>
            </w:r>
            <w:r w:rsidR="00982155">
              <w:rPr>
                <w:rFonts w:ascii="Times New Roman" w:hAnsi="Times New Roman" w:cs="Times New Roman"/>
              </w:rPr>
              <w:t xml:space="preserve"> </w:t>
            </w:r>
            <w:r w:rsidR="005A2F41">
              <w:rPr>
                <w:rFonts w:ascii="Times New Roman" w:hAnsi="Times New Roman" w:cs="Times New Roman"/>
              </w:rPr>
              <w:t>(AWBAT)</w:t>
            </w:r>
            <w:r w:rsidRPr="00A049DC">
              <w:rPr>
                <w:rFonts w:ascii="Times New Roman" w:hAnsi="Times New Roman" w:cs="Times New Roman"/>
              </w:rPr>
              <w:t xml:space="preserve"> read and follow instructions on </w:t>
            </w:r>
            <w:proofErr w:type="spellStart"/>
            <w:r w:rsidRPr="00A049DC">
              <w:rPr>
                <w:rFonts w:ascii="Times New Roman" w:hAnsi="Times New Roman" w:cs="Times New Roman"/>
              </w:rPr>
              <w:t>Quickcrete</w:t>
            </w:r>
            <w:proofErr w:type="spellEnd"/>
            <w:r w:rsidRPr="00A049DC">
              <w:rPr>
                <w:rFonts w:ascii="Times New Roman" w:hAnsi="Times New Roman" w:cs="Times New Roman"/>
              </w:rPr>
              <w:t xml:space="preserve"> bag</w:t>
            </w:r>
          </w:p>
          <w:p w:rsidR="00A049DC" w:rsidRDefault="00A049DC" w:rsidP="00A049DC">
            <w:pPr>
              <w:pStyle w:val="ListParagraph"/>
              <w:numPr>
                <w:ilvl w:val="0"/>
                <w:numId w:val="22"/>
              </w:numPr>
              <w:jc w:val="both"/>
              <w:rPr>
                <w:rFonts w:ascii="Times New Roman" w:hAnsi="Times New Roman" w:cs="Times New Roman"/>
              </w:rPr>
            </w:pPr>
            <w:r>
              <w:rPr>
                <w:rFonts w:ascii="Times New Roman" w:hAnsi="Times New Roman" w:cs="Times New Roman"/>
              </w:rPr>
              <w:t>I can</w:t>
            </w:r>
            <w:r w:rsidR="00982155">
              <w:rPr>
                <w:rFonts w:ascii="Times New Roman" w:hAnsi="Times New Roman" w:cs="Times New Roman"/>
              </w:rPr>
              <w:t xml:space="preserve"> </w:t>
            </w:r>
            <w:r w:rsidR="005A2F41">
              <w:rPr>
                <w:rFonts w:ascii="Times New Roman" w:hAnsi="Times New Roman" w:cs="Times New Roman"/>
              </w:rPr>
              <w:t>(AWBAT)</w:t>
            </w:r>
            <w:r w:rsidR="00982155">
              <w:rPr>
                <w:rFonts w:ascii="Times New Roman" w:hAnsi="Times New Roman" w:cs="Times New Roman"/>
              </w:rPr>
              <w:t xml:space="preserve"> mix water with </w:t>
            </w:r>
            <w:proofErr w:type="spellStart"/>
            <w:r w:rsidR="00982155">
              <w:rPr>
                <w:rFonts w:ascii="Times New Roman" w:hAnsi="Times New Roman" w:cs="Times New Roman"/>
              </w:rPr>
              <w:t>Q</w:t>
            </w:r>
            <w:r w:rsidR="00C94FEC">
              <w:rPr>
                <w:rFonts w:ascii="Times New Roman" w:hAnsi="Times New Roman" w:cs="Times New Roman"/>
              </w:rPr>
              <w:t>uick</w:t>
            </w:r>
            <w:r>
              <w:rPr>
                <w:rFonts w:ascii="Times New Roman" w:hAnsi="Times New Roman" w:cs="Times New Roman"/>
              </w:rPr>
              <w:t>rete</w:t>
            </w:r>
            <w:proofErr w:type="spellEnd"/>
            <w:r>
              <w:rPr>
                <w:rFonts w:ascii="Times New Roman" w:hAnsi="Times New Roman" w:cs="Times New Roman"/>
              </w:rPr>
              <w:t xml:space="preserve"> powder to create concrete</w:t>
            </w:r>
          </w:p>
          <w:p w:rsidR="00E91016" w:rsidRPr="00A049DC" w:rsidRDefault="00E91016" w:rsidP="00A049DC">
            <w:pPr>
              <w:pStyle w:val="ListParagraph"/>
              <w:numPr>
                <w:ilvl w:val="0"/>
                <w:numId w:val="22"/>
              </w:numPr>
              <w:jc w:val="both"/>
              <w:rPr>
                <w:rFonts w:ascii="Times New Roman" w:hAnsi="Times New Roman" w:cs="Times New Roman"/>
              </w:rPr>
            </w:pPr>
            <w:r>
              <w:rPr>
                <w:rFonts w:ascii="Times New Roman" w:hAnsi="Times New Roman" w:cs="Times New Roman"/>
              </w:rPr>
              <w:t>I can better understand Walter Hood</w:t>
            </w:r>
            <w:r w:rsidR="00982155">
              <w:rPr>
                <w:rFonts w:ascii="Times New Roman" w:hAnsi="Times New Roman" w:cs="Times New Roman"/>
              </w:rPr>
              <w:t>’</w:t>
            </w:r>
            <w:r>
              <w:rPr>
                <w:rFonts w:ascii="Times New Roman" w:hAnsi="Times New Roman" w:cs="Times New Roman"/>
              </w:rPr>
              <w:t xml:space="preserve">s </w:t>
            </w:r>
            <w:r w:rsidRPr="00982155">
              <w:rPr>
                <w:rFonts w:ascii="Times New Roman" w:hAnsi="Times New Roman" w:cs="Times New Roman"/>
                <w:i/>
              </w:rPr>
              <w:t>Witness Walls</w:t>
            </w:r>
            <w:r>
              <w:rPr>
                <w:rFonts w:ascii="Times New Roman" w:hAnsi="Times New Roman" w:cs="Times New Roman"/>
              </w:rPr>
              <w:t xml:space="preserve"> project by experimenting with mixing, pouring</w:t>
            </w:r>
            <w:r w:rsidR="00982155">
              <w:rPr>
                <w:rFonts w:ascii="Times New Roman" w:hAnsi="Times New Roman" w:cs="Times New Roman"/>
              </w:rPr>
              <w:t>,</w:t>
            </w:r>
            <w:r>
              <w:rPr>
                <w:rFonts w:ascii="Times New Roman" w:hAnsi="Times New Roman" w:cs="Times New Roman"/>
              </w:rPr>
              <w:t xml:space="preserve"> and writing about concrete.</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Task Objectives (steps to reach mastery of clear learning target</w:t>
            </w:r>
            <w:r w:rsidR="00A933C9">
              <w:rPr>
                <w:rFonts w:ascii="Times New Roman" w:hAnsi="Times New Roman" w:cs="Times New Roman"/>
                <w:b/>
              </w:rPr>
              <w:t>s</w:t>
            </w:r>
            <w:r w:rsidRPr="000B048C">
              <w:rPr>
                <w:rFonts w:ascii="Times New Roman" w:hAnsi="Times New Roman" w:cs="Times New Roman"/>
                <w:b/>
              </w:rPr>
              <w:t>)</w:t>
            </w:r>
          </w:p>
        </w:tc>
        <w:tc>
          <w:tcPr>
            <w:tcW w:w="9900" w:type="dxa"/>
          </w:tcPr>
          <w:p w:rsidR="0033634D" w:rsidRDefault="0033634D"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Write about the use of concrete in </w:t>
            </w:r>
            <w:r w:rsidRPr="00982155">
              <w:rPr>
                <w:rFonts w:ascii="Times New Roman" w:hAnsi="Times New Roman" w:cs="Times New Roman"/>
                <w:i/>
              </w:rPr>
              <w:t>Witness Walls</w:t>
            </w:r>
            <w:r>
              <w:rPr>
                <w:rFonts w:ascii="Times New Roman" w:hAnsi="Times New Roman" w:cs="Times New Roman"/>
              </w:rPr>
              <w:t xml:space="preserve"> Project</w:t>
            </w:r>
          </w:p>
          <w:p w:rsidR="007B4783" w:rsidRDefault="008370D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Read instructions on </w:t>
            </w:r>
            <w:proofErr w:type="spellStart"/>
            <w:r>
              <w:rPr>
                <w:rFonts w:ascii="Times New Roman" w:hAnsi="Times New Roman" w:cs="Times New Roman"/>
              </w:rPr>
              <w:t>Quick</w:t>
            </w:r>
            <w:r w:rsidR="00BD6395">
              <w:rPr>
                <w:rFonts w:ascii="Times New Roman" w:hAnsi="Times New Roman" w:cs="Times New Roman"/>
              </w:rPr>
              <w:t>rete</w:t>
            </w:r>
            <w:proofErr w:type="spellEnd"/>
            <w:r w:rsidR="00BD6395">
              <w:rPr>
                <w:rFonts w:ascii="Times New Roman" w:hAnsi="Times New Roman" w:cs="Times New Roman"/>
              </w:rPr>
              <w:t xml:space="preserve"> bag</w:t>
            </w:r>
          </w:p>
          <w:p w:rsidR="00BD6395" w:rsidRDefault="00BD6395"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Discuss mold and cast definitions</w:t>
            </w:r>
          </w:p>
          <w:p w:rsidR="00BD6395" w:rsidRPr="00156D20" w:rsidRDefault="00BD6395"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Mix concrete with water</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tcPr>
          <w:p w:rsidR="007B4783" w:rsidRDefault="008F69F2"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The casting process</w:t>
            </w:r>
          </w:p>
          <w:p w:rsidR="008F69F2" w:rsidRDefault="008F69F2"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Definition of mold</w:t>
            </w:r>
          </w:p>
          <w:p w:rsidR="008F69F2" w:rsidRDefault="008F69F2"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Definition of cast</w:t>
            </w:r>
          </w:p>
          <w:p w:rsidR="002312ED" w:rsidRDefault="002312ED" w:rsidP="00305C1F">
            <w:pPr>
              <w:pStyle w:val="ListParagraph"/>
              <w:numPr>
                <w:ilvl w:val="0"/>
                <w:numId w:val="3"/>
              </w:numPr>
              <w:ind w:left="252" w:hanging="252"/>
              <w:rPr>
                <w:rFonts w:ascii="Times New Roman" w:hAnsi="Times New Roman" w:cs="Times New Roman"/>
              </w:rPr>
            </w:pPr>
            <w:r w:rsidRPr="00305C1F">
              <w:rPr>
                <w:rFonts w:ascii="Times New Roman" w:hAnsi="Times New Roman" w:cs="Times New Roman"/>
              </w:rPr>
              <w:t>Definition of hoe</w:t>
            </w:r>
            <w:r w:rsidR="00982155">
              <w:rPr>
                <w:rFonts w:ascii="Times New Roman" w:hAnsi="Times New Roman" w:cs="Times New Roman"/>
              </w:rPr>
              <w:t xml:space="preserve"> </w:t>
            </w:r>
            <w:r w:rsidRPr="00305C1F">
              <w:rPr>
                <w:rFonts w:ascii="Times New Roman" w:hAnsi="Times New Roman" w:cs="Times New Roman"/>
              </w:rPr>
              <w:t>(tool)</w:t>
            </w:r>
          </w:p>
          <w:p w:rsidR="00305C1F" w:rsidRPr="00305C1F" w:rsidRDefault="00305C1F" w:rsidP="00305C1F">
            <w:pPr>
              <w:pStyle w:val="ListParagraph"/>
              <w:numPr>
                <w:ilvl w:val="0"/>
                <w:numId w:val="3"/>
              </w:numPr>
              <w:ind w:left="252" w:hanging="252"/>
              <w:rPr>
                <w:rFonts w:ascii="Times New Roman" w:hAnsi="Times New Roman" w:cs="Times New Roman"/>
              </w:rPr>
            </w:pPr>
            <w:r>
              <w:rPr>
                <w:rFonts w:ascii="Times New Roman" w:hAnsi="Times New Roman" w:cs="Times New Roman"/>
              </w:rPr>
              <w:t>Walter Hood</w:t>
            </w:r>
            <w:r w:rsidR="00982155">
              <w:rPr>
                <w:rFonts w:ascii="Times New Roman" w:hAnsi="Times New Roman" w:cs="Times New Roman"/>
              </w:rPr>
              <w:t xml:space="preserve"> </w:t>
            </w:r>
            <w:r>
              <w:rPr>
                <w:rFonts w:ascii="Times New Roman" w:hAnsi="Times New Roman" w:cs="Times New Roman"/>
              </w:rPr>
              <w:t>(artist/designer)</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 xml:space="preserve">Anticipated Learning </w:t>
            </w:r>
            <w:r w:rsidR="00A933C9">
              <w:rPr>
                <w:rFonts w:ascii="Times New Roman" w:hAnsi="Times New Roman" w:cs="Times New Roman"/>
                <w:b/>
              </w:rPr>
              <w:t>Challenges</w:t>
            </w:r>
          </w:p>
        </w:tc>
        <w:tc>
          <w:tcPr>
            <w:tcW w:w="9900" w:type="dxa"/>
          </w:tcPr>
          <w:p w:rsidR="007B4783" w:rsidRDefault="00BD6395"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Students may not want to get messy</w:t>
            </w:r>
            <w:r w:rsidR="00E15A8D">
              <w:rPr>
                <w:rFonts w:ascii="Times New Roman" w:hAnsi="Times New Roman" w:cs="Times New Roman"/>
              </w:rPr>
              <w:t>.</w:t>
            </w:r>
          </w:p>
          <w:p w:rsidR="00E15A8D" w:rsidRDefault="00E15A8D"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Instructions may be intimidating</w:t>
            </w:r>
          </w:p>
          <w:p w:rsidR="00E15A8D" w:rsidRPr="002E586C" w:rsidRDefault="00F2202C" w:rsidP="002E586C">
            <w:pPr>
              <w:pStyle w:val="ListParagraph"/>
              <w:numPr>
                <w:ilvl w:val="0"/>
                <w:numId w:val="4"/>
              </w:numPr>
              <w:ind w:left="252" w:hanging="252"/>
              <w:rPr>
                <w:rFonts w:ascii="Times New Roman" w:hAnsi="Times New Roman" w:cs="Times New Roman"/>
              </w:rPr>
            </w:pPr>
            <w:r>
              <w:rPr>
                <w:rFonts w:ascii="Times New Roman" w:hAnsi="Times New Roman" w:cs="Times New Roman"/>
              </w:rPr>
              <w:t>ELL students may not be able to read English instruction</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Scaffolding</w:t>
            </w:r>
            <w:r w:rsidR="00A933C9">
              <w:rPr>
                <w:rFonts w:ascii="Times New Roman" w:hAnsi="Times New Roman" w:cs="Times New Roman"/>
                <w:b/>
              </w:rPr>
              <w:t xml:space="preserve"> opportunities</w:t>
            </w:r>
            <w:r w:rsidRPr="000B048C">
              <w:rPr>
                <w:rFonts w:ascii="Times New Roman" w:hAnsi="Times New Roman" w:cs="Times New Roman"/>
                <w:b/>
              </w:rPr>
              <w:t xml:space="preserve"> (to address learning </w:t>
            </w:r>
            <w:r w:rsidR="00A933C9">
              <w:rPr>
                <w:rFonts w:ascii="Times New Roman" w:hAnsi="Times New Roman" w:cs="Times New Roman"/>
                <w:b/>
              </w:rPr>
              <w:t>challenges</w:t>
            </w:r>
            <w:r w:rsidRPr="000B048C">
              <w:rPr>
                <w:rFonts w:ascii="Times New Roman" w:hAnsi="Times New Roman" w:cs="Times New Roman"/>
                <w:b/>
              </w:rPr>
              <w:t>)</w:t>
            </w:r>
          </w:p>
        </w:tc>
        <w:tc>
          <w:tcPr>
            <w:tcW w:w="9900" w:type="dxa"/>
          </w:tcPr>
          <w:p w:rsidR="00982155" w:rsidRDefault="00982155" w:rsidP="008846A2">
            <w:pPr>
              <w:pStyle w:val="ListParagraph"/>
              <w:numPr>
                <w:ilvl w:val="0"/>
                <w:numId w:val="5"/>
              </w:numPr>
              <w:ind w:left="252" w:hanging="252"/>
              <w:rPr>
                <w:rFonts w:ascii="Times New Roman" w:hAnsi="Times New Roman" w:cs="Times New Roman"/>
              </w:rPr>
            </w:pPr>
            <w:r>
              <w:rPr>
                <w:rFonts w:ascii="Times New Roman" w:hAnsi="Times New Roman" w:cs="Times New Roman"/>
              </w:rPr>
              <w:t xml:space="preserve">Showing </w:t>
            </w:r>
            <w:proofErr w:type="spellStart"/>
            <w:r>
              <w:rPr>
                <w:rFonts w:ascii="Times New Roman" w:hAnsi="Times New Roman" w:cs="Times New Roman"/>
              </w:rPr>
              <w:t>Quickrete</w:t>
            </w:r>
            <w:proofErr w:type="spellEnd"/>
            <w:r>
              <w:rPr>
                <w:rFonts w:ascii="Times New Roman" w:hAnsi="Times New Roman" w:cs="Times New Roman"/>
              </w:rPr>
              <w:t xml:space="preserve"> video of concrete being mixed</w:t>
            </w:r>
          </w:p>
          <w:p w:rsidR="007B4783" w:rsidRDefault="00446357" w:rsidP="008846A2">
            <w:pPr>
              <w:pStyle w:val="ListParagraph"/>
              <w:numPr>
                <w:ilvl w:val="0"/>
                <w:numId w:val="5"/>
              </w:numPr>
              <w:ind w:left="252" w:hanging="252"/>
              <w:rPr>
                <w:rFonts w:ascii="Times New Roman" w:hAnsi="Times New Roman" w:cs="Times New Roman"/>
              </w:rPr>
            </w:pPr>
            <w:r>
              <w:rPr>
                <w:rFonts w:ascii="Times New Roman" w:hAnsi="Times New Roman" w:cs="Times New Roman"/>
              </w:rPr>
              <w:t>Discuss idea of ice tray</w:t>
            </w:r>
            <w:r w:rsidR="00982155">
              <w:rPr>
                <w:rFonts w:ascii="Times New Roman" w:hAnsi="Times New Roman" w:cs="Times New Roman"/>
              </w:rPr>
              <w:t xml:space="preserve"> </w:t>
            </w:r>
            <w:r>
              <w:rPr>
                <w:rFonts w:ascii="Times New Roman" w:hAnsi="Times New Roman" w:cs="Times New Roman"/>
              </w:rPr>
              <w:t>(mold) ice cubes</w:t>
            </w:r>
            <w:r w:rsidR="00982155">
              <w:rPr>
                <w:rFonts w:ascii="Times New Roman" w:hAnsi="Times New Roman" w:cs="Times New Roman"/>
              </w:rPr>
              <w:t xml:space="preserve"> </w:t>
            </w:r>
            <w:r>
              <w:rPr>
                <w:rFonts w:ascii="Times New Roman" w:hAnsi="Times New Roman" w:cs="Times New Roman"/>
              </w:rPr>
              <w:t>(cast)</w:t>
            </w:r>
          </w:p>
          <w:p w:rsidR="001607DF" w:rsidRDefault="001607DF" w:rsidP="008846A2">
            <w:pPr>
              <w:pStyle w:val="ListParagraph"/>
              <w:numPr>
                <w:ilvl w:val="0"/>
                <w:numId w:val="5"/>
              </w:numPr>
              <w:ind w:left="252" w:hanging="252"/>
              <w:rPr>
                <w:rFonts w:ascii="Times New Roman" w:hAnsi="Times New Roman" w:cs="Times New Roman"/>
              </w:rPr>
            </w:pPr>
            <w:r>
              <w:rPr>
                <w:rFonts w:ascii="Times New Roman" w:hAnsi="Times New Roman" w:cs="Times New Roman"/>
              </w:rPr>
              <w:t xml:space="preserve">Project </w:t>
            </w:r>
            <w:proofErr w:type="spellStart"/>
            <w:r>
              <w:rPr>
                <w:rFonts w:ascii="Times New Roman" w:hAnsi="Times New Roman" w:cs="Times New Roman"/>
              </w:rPr>
              <w:t>Quickrete</w:t>
            </w:r>
            <w:proofErr w:type="spellEnd"/>
            <w:r>
              <w:rPr>
                <w:rFonts w:ascii="Times New Roman" w:hAnsi="Times New Roman" w:cs="Times New Roman"/>
              </w:rPr>
              <w:t xml:space="preserve"> instructions on projector</w:t>
            </w:r>
          </w:p>
          <w:p w:rsidR="0018347E" w:rsidRPr="008846A2" w:rsidRDefault="0018347E" w:rsidP="008846A2">
            <w:pPr>
              <w:pStyle w:val="ListParagraph"/>
              <w:numPr>
                <w:ilvl w:val="0"/>
                <w:numId w:val="5"/>
              </w:numPr>
              <w:ind w:left="252" w:hanging="252"/>
              <w:rPr>
                <w:rFonts w:ascii="Times New Roman" w:hAnsi="Times New Roman" w:cs="Times New Roman"/>
              </w:rPr>
            </w:pPr>
            <w:r>
              <w:rPr>
                <w:rFonts w:ascii="Times New Roman" w:hAnsi="Times New Roman" w:cs="Times New Roman"/>
              </w:rPr>
              <w:t>Examples of sentences that could be used when discussing concrete a</w:t>
            </w:r>
            <w:r w:rsidR="00A21D64">
              <w:rPr>
                <w:rFonts w:ascii="Times New Roman" w:hAnsi="Times New Roman" w:cs="Times New Roman"/>
              </w:rPr>
              <w:t>s a medium</w:t>
            </w:r>
          </w:p>
        </w:tc>
      </w:tr>
      <w:tr w:rsidR="007B4783" w:rsidTr="007B4783">
        <w:tc>
          <w:tcPr>
            <w:tcW w:w="4068" w:type="dxa"/>
          </w:tcPr>
          <w:p w:rsidR="007B4783" w:rsidRPr="000B048C" w:rsidRDefault="007B4783" w:rsidP="00DF03AA">
            <w:pPr>
              <w:rPr>
                <w:rFonts w:ascii="Times New Roman" w:hAnsi="Times New Roman" w:cs="Times New Roman"/>
                <w:b/>
              </w:rPr>
            </w:pPr>
            <w:r w:rsidRPr="000B048C">
              <w:rPr>
                <w:rFonts w:ascii="Times New Roman" w:hAnsi="Times New Roman" w:cs="Times New Roman"/>
                <w:b/>
              </w:rPr>
              <w:t xml:space="preserve">Opportunities to </w:t>
            </w:r>
            <w:r w:rsidR="00DF03AA">
              <w:rPr>
                <w:rFonts w:ascii="Times New Roman" w:hAnsi="Times New Roman" w:cs="Times New Roman"/>
                <w:b/>
              </w:rPr>
              <w:t>Differentiate L</w:t>
            </w:r>
            <w:r w:rsidRPr="000B048C">
              <w:rPr>
                <w:rFonts w:ascii="Times New Roman" w:hAnsi="Times New Roman" w:cs="Times New Roman"/>
                <w:b/>
              </w:rPr>
              <w:t xml:space="preserve">earning (explain how you address </w:t>
            </w:r>
            <w:r w:rsidRPr="000B048C">
              <w:rPr>
                <w:rFonts w:ascii="Times New Roman" w:hAnsi="Times New Roman" w:cs="Times New Roman"/>
                <w:b/>
              </w:rPr>
              <w:lastRenderedPageBreak/>
              <w:t>particular student needs by differentiating process, content, or product)</w:t>
            </w:r>
          </w:p>
        </w:tc>
        <w:tc>
          <w:tcPr>
            <w:tcW w:w="9900" w:type="dxa"/>
          </w:tcPr>
          <w:p w:rsidR="007B4783" w:rsidRDefault="007B4783" w:rsidP="007B4783">
            <w:pPr>
              <w:pStyle w:val="ListParagraph"/>
              <w:numPr>
                <w:ilvl w:val="0"/>
                <w:numId w:val="6"/>
              </w:numPr>
              <w:ind w:left="252" w:hanging="252"/>
              <w:rPr>
                <w:rFonts w:ascii="Times New Roman" w:hAnsi="Times New Roman" w:cs="Times New Roman"/>
              </w:rPr>
            </w:pPr>
            <w:r w:rsidRPr="00156D20">
              <w:rPr>
                <w:rFonts w:ascii="Times New Roman" w:hAnsi="Times New Roman" w:cs="Times New Roman"/>
              </w:rPr>
              <w:lastRenderedPageBreak/>
              <w:t xml:space="preserve"> </w:t>
            </w:r>
            <w:r w:rsidR="007E32AE">
              <w:rPr>
                <w:rFonts w:ascii="Times New Roman" w:hAnsi="Times New Roman" w:cs="Times New Roman"/>
              </w:rPr>
              <w:t>If a student(s) would like/need to see the video again they can access it on their cell phone, laptop</w:t>
            </w:r>
            <w:r w:rsidR="00982155">
              <w:rPr>
                <w:rFonts w:ascii="Times New Roman" w:hAnsi="Times New Roman" w:cs="Times New Roman"/>
              </w:rPr>
              <w:t>,</w:t>
            </w:r>
            <w:r w:rsidR="007E32AE">
              <w:rPr>
                <w:rFonts w:ascii="Times New Roman" w:hAnsi="Times New Roman" w:cs="Times New Roman"/>
              </w:rPr>
              <w:t xml:space="preserve"> or tablet</w:t>
            </w:r>
          </w:p>
          <w:p w:rsidR="0071038C" w:rsidRPr="00156D20" w:rsidRDefault="007E32AE"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lastRenderedPageBreak/>
              <w:t>Students who might need additional assistance can work with a peer willing to help them with mixing/pouring process</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Questioning:  Planning to Illuminate Student Thinking</w:t>
            </w:r>
          </w:p>
        </w:tc>
        <w:tc>
          <w:tcPr>
            <w:tcW w:w="9900" w:type="dxa"/>
          </w:tcPr>
          <w:p w:rsidR="007B4783" w:rsidRDefault="00C0790B" w:rsidP="007B4783">
            <w:pPr>
              <w:rPr>
                <w:rFonts w:ascii="Times New Roman" w:hAnsi="Times New Roman" w:cs="Times New Roman"/>
                <w:i/>
              </w:rPr>
            </w:pPr>
            <w:r>
              <w:rPr>
                <w:rFonts w:ascii="Times New Roman" w:hAnsi="Times New Roman" w:cs="Times New Roman"/>
                <w:i/>
              </w:rPr>
              <w:t>Assessing question</w:t>
            </w:r>
            <w:r w:rsidR="00982155">
              <w:rPr>
                <w:rFonts w:ascii="Times New Roman" w:hAnsi="Times New Roman" w:cs="Times New Roman"/>
                <w:i/>
              </w:rPr>
              <w:t>s:</w:t>
            </w:r>
          </w:p>
          <w:p w:rsidR="00A94D53" w:rsidRDefault="00C0790B" w:rsidP="00982155">
            <w:pPr>
              <w:pStyle w:val="ListParagraph"/>
              <w:numPr>
                <w:ilvl w:val="0"/>
                <w:numId w:val="8"/>
              </w:numPr>
              <w:rPr>
                <w:rFonts w:ascii="Times New Roman" w:hAnsi="Times New Roman" w:cs="Times New Roman"/>
              </w:rPr>
            </w:pPr>
            <w:r>
              <w:rPr>
                <w:rFonts w:ascii="Times New Roman" w:hAnsi="Times New Roman" w:cs="Times New Roman"/>
              </w:rPr>
              <w:t xml:space="preserve">How did I make this (holding up a concrete cast object)? </w:t>
            </w:r>
          </w:p>
          <w:p w:rsidR="00C0790B" w:rsidRDefault="003133F0" w:rsidP="00982155">
            <w:pPr>
              <w:pStyle w:val="ListParagraph"/>
              <w:numPr>
                <w:ilvl w:val="0"/>
                <w:numId w:val="8"/>
              </w:numPr>
              <w:rPr>
                <w:rFonts w:ascii="Times New Roman" w:hAnsi="Times New Roman" w:cs="Times New Roman"/>
              </w:rPr>
            </w:pPr>
            <w:r>
              <w:rPr>
                <w:rFonts w:ascii="Times New Roman" w:hAnsi="Times New Roman" w:cs="Times New Roman"/>
              </w:rPr>
              <w:t>How could I make more of these (relatively) quickly?</w:t>
            </w:r>
          </w:p>
          <w:p w:rsidR="00982155" w:rsidRPr="00982155" w:rsidRDefault="00982155" w:rsidP="00982155">
            <w:pPr>
              <w:pStyle w:val="ListParagraph"/>
              <w:numPr>
                <w:ilvl w:val="0"/>
                <w:numId w:val="8"/>
              </w:numPr>
              <w:rPr>
                <w:rFonts w:ascii="Times New Roman" w:hAnsi="Times New Roman" w:cs="Times New Roman"/>
              </w:rPr>
            </w:pPr>
            <w:r>
              <w:rPr>
                <w:rFonts w:ascii="Times New Roman" w:hAnsi="Times New Roman" w:cs="Times New Roman"/>
              </w:rPr>
              <w:t>How does using concrete develop or refine Walter Hood’s ideas about the 1960 Civil Rights protest in Nashville?</w:t>
            </w:r>
          </w:p>
          <w:p w:rsidR="003133F0" w:rsidRPr="005C0D47" w:rsidRDefault="003133F0" w:rsidP="005C0D47">
            <w:pPr>
              <w:ind w:left="1080"/>
              <w:rPr>
                <w:rFonts w:ascii="Times New Roman" w:hAnsi="Times New Roman" w:cs="Times New Roman"/>
              </w:rPr>
            </w:pPr>
          </w:p>
          <w:p w:rsidR="00C0790B" w:rsidRPr="00156D20" w:rsidRDefault="007B4783" w:rsidP="007B4783">
            <w:pPr>
              <w:rPr>
                <w:rFonts w:ascii="Times New Roman" w:hAnsi="Times New Roman" w:cs="Times New Roman"/>
                <w:i/>
              </w:rPr>
            </w:pPr>
            <w:r w:rsidRPr="00156D20">
              <w:rPr>
                <w:rFonts w:ascii="Times New Roman" w:hAnsi="Times New Roman" w:cs="Times New Roman"/>
                <w:i/>
              </w:rPr>
              <w:t>Advancing questions:</w:t>
            </w:r>
          </w:p>
          <w:p w:rsidR="007B4783" w:rsidRDefault="005C0D47" w:rsidP="00982155">
            <w:pPr>
              <w:numPr>
                <w:ilvl w:val="0"/>
                <w:numId w:val="8"/>
              </w:numPr>
              <w:rPr>
                <w:rFonts w:ascii="Times New Roman" w:hAnsi="Times New Roman" w:cs="Times New Roman"/>
              </w:rPr>
            </w:pPr>
            <w:r>
              <w:rPr>
                <w:rFonts w:ascii="Times New Roman" w:hAnsi="Times New Roman" w:cs="Times New Roman"/>
              </w:rPr>
              <w:t>How could you utilize this process outside of this classroom setting?</w:t>
            </w:r>
          </w:p>
          <w:p w:rsidR="00CB0957" w:rsidRDefault="00501081" w:rsidP="00982155">
            <w:pPr>
              <w:numPr>
                <w:ilvl w:val="0"/>
                <w:numId w:val="8"/>
              </w:numPr>
              <w:rPr>
                <w:rFonts w:ascii="Times New Roman" w:hAnsi="Times New Roman" w:cs="Times New Roman"/>
              </w:rPr>
            </w:pPr>
            <w:r>
              <w:rPr>
                <w:rFonts w:ascii="Times New Roman" w:hAnsi="Times New Roman" w:cs="Times New Roman"/>
              </w:rPr>
              <w:t>What objects do I own or use that utilize the mold making process?</w:t>
            </w:r>
          </w:p>
          <w:p w:rsidR="000030F9" w:rsidRDefault="00982155" w:rsidP="00982155">
            <w:pPr>
              <w:numPr>
                <w:ilvl w:val="0"/>
                <w:numId w:val="8"/>
              </w:numPr>
              <w:rPr>
                <w:rFonts w:ascii="Times New Roman" w:hAnsi="Times New Roman" w:cs="Times New Roman"/>
              </w:rPr>
            </w:pPr>
            <w:r>
              <w:rPr>
                <w:rFonts w:ascii="Times New Roman" w:hAnsi="Times New Roman" w:cs="Times New Roman"/>
              </w:rPr>
              <w:t>How could I use c</w:t>
            </w:r>
            <w:r w:rsidR="000030F9">
              <w:rPr>
                <w:rFonts w:ascii="Times New Roman" w:hAnsi="Times New Roman" w:cs="Times New Roman"/>
              </w:rPr>
              <w:t>oncrete in a sculpture to say something meaningful to me and others?</w:t>
            </w:r>
          </w:p>
          <w:p w:rsidR="00F65A30" w:rsidRDefault="00F65A30" w:rsidP="00982155">
            <w:pPr>
              <w:numPr>
                <w:ilvl w:val="0"/>
                <w:numId w:val="8"/>
              </w:numPr>
              <w:rPr>
                <w:rFonts w:ascii="Times New Roman" w:hAnsi="Times New Roman" w:cs="Times New Roman"/>
              </w:rPr>
            </w:pPr>
            <w:r>
              <w:rPr>
                <w:rFonts w:ascii="Times New Roman" w:hAnsi="Times New Roman" w:cs="Times New Roman"/>
              </w:rPr>
              <w:t>How could we as a class create individual works that when put toget</w:t>
            </w:r>
            <w:r w:rsidR="00982155">
              <w:rPr>
                <w:rFonts w:ascii="Times New Roman" w:hAnsi="Times New Roman" w:cs="Times New Roman"/>
              </w:rPr>
              <w:t>her create a “Witness Wall” for our sc</w:t>
            </w:r>
            <w:r>
              <w:rPr>
                <w:rFonts w:ascii="Times New Roman" w:hAnsi="Times New Roman" w:cs="Times New Roman"/>
              </w:rPr>
              <w:t>hool?</w:t>
            </w:r>
          </w:p>
          <w:p w:rsidR="00982155" w:rsidRDefault="00F65A30" w:rsidP="00982155">
            <w:pPr>
              <w:numPr>
                <w:ilvl w:val="0"/>
                <w:numId w:val="8"/>
              </w:numPr>
              <w:rPr>
                <w:rFonts w:ascii="Times New Roman" w:hAnsi="Times New Roman" w:cs="Times New Roman"/>
              </w:rPr>
            </w:pPr>
            <w:r>
              <w:rPr>
                <w:rFonts w:ascii="Times New Roman" w:hAnsi="Times New Roman" w:cs="Times New Roman"/>
              </w:rPr>
              <w:t>Where would it be located?</w:t>
            </w:r>
            <w:r w:rsidR="00A13C8B">
              <w:rPr>
                <w:rFonts w:ascii="Times New Roman" w:hAnsi="Times New Roman" w:cs="Times New Roman"/>
              </w:rPr>
              <w:t xml:space="preserve"> Why would this be the best location? </w:t>
            </w:r>
          </w:p>
          <w:p w:rsidR="00F65A30" w:rsidRPr="00156D20" w:rsidRDefault="00A13C8B" w:rsidP="00982155">
            <w:pPr>
              <w:numPr>
                <w:ilvl w:val="0"/>
                <w:numId w:val="8"/>
              </w:numPr>
              <w:rPr>
                <w:rFonts w:ascii="Times New Roman" w:hAnsi="Times New Roman" w:cs="Times New Roman"/>
              </w:rPr>
            </w:pPr>
            <w:r>
              <w:rPr>
                <w:rFonts w:ascii="Times New Roman" w:hAnsi="Times New Roman" w:cs="Times New Roman"/>
              </w:rPr>
              <w:t>Imagine that you are presenting your idea to the school board and would need evidence to support your argument for where you’d like the sculpture placed.</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tcPr>
          <w:p w:rsidR="007B4783" w:rsidRPr="00156D20" w:rsidRDefault="007C53CB" w:rsidP="007B4783">
            <w:pPr>
              <w:rPr>
                <w:rFonts w:ascii="Times New Roman" w:hAnsi="Times New Roman" w:cs="Times New Roman"/>
              </w:rPr>
            </w:pPr>
            <w:r>
              <w:rPr>
                <w:rFonts w:ascii="Times New Roman" w:hAnsi="Times New Roman" w:cs="Times New Roman"/>
              </w:rPr>
              <w:t>Showing video, students reading instructions, hands on activity of mixing and pouring concrete</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7B4783" w:rsidRDefault="007C53CB" w:rsidP="007B4783">
            <w:pPr>
              <w:rPr>
                <w:rFonts w:ascii="Times New Roman" w:hAnsi="Times New Roman" w:cs="Times New Roman"/>
              </w:rPr>
            </w:pPr>
            <w:proofErr w:type="spellStart"/>
            <w:r>
              <w:rPr>
                <w:rFonts w:ascii="Times New Roman" w:hAnsi="Times New Roman" w:cs="Times New Roman"/>
              </w:rPr>
              <w:t>Qui</w:t>
            </w:r>
            <w:r w:rsidR="009A76FE">
              <w:rPr>
                <w:rFonts w:ascii="Times New Roman" w:hAnsi="Times New Roman" w:cs="Times New Roman"/>
              </w:rPr>
              <w:t>ckrete</w:t>
            </w:r>
            <w:proofErr w:type="spellEnd"/>
            <w:r w:rsidR="009A76FE">
              <w:rPr>
                <w:rFonts w:ascii="Times New Roman" w:hAnsi="Times New Roman" w:cs="Times New Roman"/>
              </w:rPr>
              <w:t xml:space="preserve"> website, mold and cast, </w:t>
            </w:r>
            <w:proofErr w:type="spellStart"/>
            <w:r w:rsidR="009A76FE">
              <w:rPr>
                <w:rFonts w:ascii="Times New Roman" w:hAnsi="Times New Roman" w:cs="Times New Roman"/>
              </w:rPr>
              <w:t>Q</w:t>
            </w:r>
            <w:r>
              <w:rPr>
                <w:rFonts w:ascii="Times New Roman" w:hAnsi="Times New Roman" w:cs="Times New Roman"/>
              </w:rPr>
              <w:t>uickrete</w:t>
            </w:r>
            <w:proofErr w:type="spellEnd"/>
            <w:r>
              <w:rPr>
                <w:rFonts w:ascii="Times New Roman" w:hAnsi="Times New Roman" w:cs="Times New Roman"/>
              </w:rPr>
              <w:t>, water, wheel barrow, hoe</w:t>
            </w:r>
          </w:p>
          <w:p w:rsidR="009A76FE" w:rsidRDefault="009A76FE" w:rsidP="007B4783">
            <w:pPr>
              <w:rPr>
                <w:rFonts w:ascii="Times New Roman" w:hAnsi="Times New Roman" w:cs="Times New Roman"/>
              </w:rPr>
            </w:pPr>
          </w:p>
          <w:p w:rsidR="009A76FE" w:rsidRDefault="009A76FE" w:rsidP="009A76FE">
            <w:pPr>
              <w:pStyle w:val="ListParagraph"/>
              <w:numPr>
                <w:ilvl w:val="0"/>
                <w:numId w:val="17"/>
              </w:numPr>
              <w:ind w:left="180" w:hanging="180"/>
              <w:rPr>
                <w:rFonts w:ascii="Times New Roman" w:hAnsi="Times New Roman" w:cs="Times New Roman"/>
              </w:rPr>
            </w:pPr>
            <w:r w:rsidRPr="009A76FE">
              <w:rPr>
                <w:rFonts w:ascii="Times New Roman" w:hAnsi="Times New Roman" w:cs="Times New Roman"/>
                <w:b/>
                <w:u w:val="single"/>
              </w:rPr>
              <w:t>IMPORTANT</w:t>
            </w:r>
            <w:r>
              <w:rPr>
                <w:rFonts w:ascii="Times New Roman" w:hAnsi="Times New Roman" w:cs="Times New Roman"/>
              </w:rPr>
              <w:t>:  Prior to the lesson, student homework is to bring in empty plastic packaging that might be interesting to cast.  Teachers may want to give students 1-2 weeks to do this.</w:t>
            </w:r>
          </w:p>
          <w:p w:rsidR="009A76FE" w:rsidRPr="00156D20" w:rsidRDefault="009A76FE" w:rsidP="007B4783">
            <w:pPr>
              <w:rPr>
                <w:rFonts w:ascii="Times New Roman" w:hAnsi="Times New Roman" w:cs="Times New Roman"/>
              </w:rPr>
            </w:pPr>
          </w:p>
        </w:tc>
      </w:tr>
    </w:tbl>
    <w:p w:rsidR="007B4783" w:rsidRDefault="007B4783">
      <w:pPr>
        <w:rPr>
          <w:rFonts w:ascii="Times New Roman" w:hAnsi="Times New Roman" w:cs="Times New Roman"/>
        </w:rPr>
      </w:pPr>
    </w:p>
    <w:p w:rsidR="007B4783" w:rsidRPr="000B048C" w:rsidRDefault="007B4783">
      <w:pPr>
        <w:rPr>
          <w:rFonts w:ascii="Times New Roman" w:hAnsi="Times New Roman" w:cs="Times New Roman"/>
          <w:b/>
        </w:rPr>
      </w:pPr>
      <w:r w:rsidRPr="000B048C">
        <w:rPr>
          <w:rFonts w:ascii="Times New Roman" w:hAnsi="Times New Roman" w:cs="Times New Roman"/>
          <w:b/>
        </w:rPr>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“The Texts and Task,” “</w:t>
      </w:r>
      <w:r w:rsidR="00E808EC">
        <w:rPr>
          <w:rFonts w:ascii="Times New Roman" w:hAnsi="Times New Roman" w:cs="Times New Roman"/>
          <w:b/>
        </w:rPr>
        <w:t>Sharing</w:t>
      </w:r>
      <w:r>
        <w:rPr>
          <w:rFonts w:ascii="Times New Roman" w:hAnsi="Times New Roman" w:cs="Times New Roman"/>
          <w:b/>
        </w:rPr>
        <w:t>,</w:t>
      </w:r>
      <w:r w:rsidR="00E808EC">
        <w:rPr>
          <w:rFonts w:ascii="Times New Roman" w:hAnsi="Times New Roman" w:cs="Times New Roman"/>
          <w:b/>
        </w:rPr>
        <w:t xml:space="preserve"> Discussing, and Analyzing</w:t>
      </w:r>
      <w:r>
        <w:rPr>
          <w:rFonts w:ascii="Times New Roman" w:hAnsi="Times New Roman" w:cs="Times New Roman"/>
          <w:b/>
        </w:rPr>
        <w:t>” and “</w:t>
      </w:r>
      <w:r w:rsidR="00E808EC">
        <w:rPr>
          <w:rFonts w:ascii="Times New Roman" w:hAnsi="Times New Roman" w:cs="Times New Roman"/>
          <w:b/>
        </w:rPr>
        <w:t>Closing the Lesson,” and “Extending the Learning</w:t>
      </w:r>
      <w:r>
        <w:rPr>
          <w:rFonts w:ascii="Times New Roman" w:hAnsi="Times New Roman" w:cs="Times New Roman"/>
          <w:b/>
        </w:rPr>
        <w:t xml:space="preserve">.”  For each of these lesson elements, there is an explanation of the procedure, teacher actions, and student outcomes. </w:t>
      </w:r>
    </w:p>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3567"/>
        <w:gridCol w:w="5990"/>
        <w:gridCol w:w="3619"/>
      </w:tblGrid>
      <w:tr w:rsidR="004D3B08" w:rsidTr="00EA3F26">
        <w:tc>
          <w:tcPr>
            <w:tcW w:w="13176" w:type="dxa"/>
            <w:gridSpan w:val="3"/>
          </w:tcPr>
          <w:p w:rsidR="004D3B08" w:rsidRDefault="004D3B08" w:rsidP="00982155">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Pr>
                <w:rFonts w:ascii="Times New Roman" w:hAnsi="Times New Roman" w:cs="Times New Roman"/>
              </w:rPr>
              <w:t>(</w:t>
            </w:r>
            <w:r w:rsidR="00982155">
              <w:rPr>
                <w:rFonts w:ascii="Times New Roman" w:hAnsi="Times New Roman" w:cs="Times New Roman"/>
              </w:rPr>
              <w:t>10 minutes</w:t>
            </w:r>
            <w:r w:rsidRPr="007143EB">
              <w:rPr>
                <w:rFonts w:ascii="Times New Roman" w:hAnsi="Times New Roman" w:cs="Times New Roman"/>
              </w:rPr>
              <w:t>)</w:t>
            </w:r>
          </w:p>
        </w:tc>
      </w:tr>
      <w:tr w:rsidR="004D3B08" w:rsidTr="004D3B08">
        <w:tc>
          <w:tcPr>
            <w:tcW w:w="4392" w:type="dxa"/>
          </w:tcPr>
          <w:p w:rsidR="004D3B08" w:rsidRDefault="00A933C9" w:rsidP="00C11F01">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BF78A8" w:rsidRDefault="007D1839" w:rsidP="00BF78A8">
            <w:pPr>
              <w:pStyle w:val="ListParagraph"/>
              <w:numPr>
                <w:ilvl w:val="0"/>
                <w:numId w:val="9"/>
              </w:numPr>
              <w:ind w:left="180" w:hanging="180"/>
              <w:rPr>
                <w:rFonts w:ascii="Times New Roman" w:hAnsi="Times New Roman" w:cs="Times New Roman"/>
              </w:rPr>
            </w:pPr>
            <w:proofErr w:type="spellStart"/>
            <w:r>
              <w:rPr>
                <w:rFonts w:ascii="Times New Roman" w:hAnsi="Times New Roman" w:cs="Times New Roman"/>
              </w:rPr>
              <w:t>Bellringer</w:t>
            </w:r>
            <w:proofErr w:type="spellEnd"/>
            <w:r>
              <w:rPr>
                <w:rFonts w:ascii="Times New Roman" w:hAnsi="Times New Roman" w:cs="Times New Roman"/>
              </w:rPr>
              <w:t xml:space="preserve"> about Walter Hood</w:t>
            </w:r>
          </w:p>
          <w:p w:rsidR="007D1839" w:rsidRDefault="007D1839"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Metro Arts Commission</w:t>
            </w:r>
          </w:p>
          <w:p w:rsidR="007D1839" w:rsidRDefault="007D1839"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Mayor Ben West and the date he disavowed segregated lunch counters in Nashville</w:t>
            </w:r>
          </w:p>
          <w:p w:rsidR="007D1839" w:rsidRDefault="007D1839"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lastRenderedPageBreak/>
              <w:t>Concrete as a medium for making art</w:t>
            </w:r>
            <w:r w:rsidR="00FF71E5">
              <w:rPr>
                <w:rFonts w:ascii="Times New Roman" w:hAnsi="Times New Roman" w:cs="Times New Roman"/>
              </w:rPr>
              <w:t xml:space="preserve"> </w:t>
            </w:r>
            <w:r w:rsidR="001D2F88">
              <w:rPr>
                <w:rFonts w:ascii="Times New Roman" w:hAnsi="Times New Roman" w:cs="Times New Roman"/>
              </w:rPr>
              <w:t>(how does this develop or refine WH’s ideas about the civil rights protest?)</w:t>
            </w:r>
          </w:p>
          <w:p w:rsidR="007D1839" w:rsidRPr="00BF78A8" w:rsidRDefault="007D1839" w:rsidP="007D1839">
            <w:pPr>
              <w:pStyle w:val="ListParagraph"/>
              <w:ind w:left="180"/>
              <w:rPr>
                <w:rFonts w:ascii="Times New Roman" w:hAnsi="Times New Roman" w:cs="Times New Roman"/>
              </w:rPr>
            </w:pPr>
          </w:p>
        </w:tc>
        <w:tc>
          <w:tcPr>
            <w:tcW w:w="4392" w:type="dxa"/>
          </w:tcPr>
          <w:p w:rsidR="004D3B08" w:rsidRDefault="004D3B08" w:rsidP="00C11F01">
            <w:pPr>
              <w:rPr>
                <w:rFonts w:ascii="Times New Roman" w:hAnsi="Times New Roman" w:cs="Times New Roman"/>
                <w:b/>
              </w:rPr>
            </w:pPr>
            <w:r>
              <w:rPr>
                <w:rFonts w:ascii="Times New Roman" w:hAnsi="Times New Roman" w:cs="Times New Roman"/>
                <w:b/>
              </w:rPr>
              <w:lastRenderedPageBreak/>
              <w:t>Teacher Action</w:t>
            </w:r>
            <w:r w:rsidR="007D1839">
              <w:rPr>
                <w:rFonts w:ascii="Times New Roman" w:hAnsi="Times New Roman" w:cs="Times New Roman"/>
                <w:b/>
              </w:rPr>
              <w:t>s</w:t>
            </w:r>
          </w:p>
          <w:p w:rsidR="007D1839" w:rsidRPr="007D1839" w:rsidRDefault="007D1839" w:rsidP="00C11F01">
            <w:pPr>
              <w:rPr>
                <w:rFonts w:ascii="Times New Roman" w:hAnsi="Times New Roman" w:cs="Times New Roman"/>
              </w:rPr>
            </w:pPr>
            <w:r>
              <w:rPr>
                <w:rFonts w:ascii="Times New Roman" w:hAnsi="Times New Roman" w:cs="Times New Roman"/>
              </w:rPr>
              <w:t>Handouts with information from webpage about Walter Hood on the Metro Arts Commission website will be given out and projected along with paper to answer questions about text.</w:t>
            </w:r>
          </w:p>
          <w:p w:rsidR="00F7634C" w:rsidRDefault="00E4414D" w:rsidP="007D1839">
            <w:pPr>
              <w:pStyle w:val="ListParagraph"/>
              <w:numPr>
                <w:ilvl w:val="0"/>
                <w:numId w:val="10"/>
              </w:numPr>
              <w:rPr>
                <w:rFonts w:ascii="Times New Roman" w:hAnsi="Times New Roman" w:cs="Times New Roman"/>
                <w:b/>
              </w:rPr>
            </w:pPr>
            <w:hyperlink r:id="rId6" w:history="1">
              <w:r w:rsidR="007D1839" w:rsidRPr="00E2623F">
                <w:rPr>
                  <w:rStyle w:val="Hyperlink"/>
                  <w:rFonts w:ascii="Times New Roman" w:hAnsi="Times New Roman" w:cs="Times New Roman"/>
                  <w:b/>
                </w:rPr>
                <w:t>http://www.nashville.gov/Arts-</w:t>
              </w:r>
              <w:r w:rsidR="007D1839" w:rsidRPr="00E2623F">
                <w:rPr>
                  <w:rStyle w:val="Hyperlink"/>
                  <w:rFonts w:ascii="Times New Roman" w:hAnsi="Times New Roman" w:cs="Times New Roman"/>
                  <w:b/>
                </w:rPr>
                <w:lastRenderedPageBreak/>
                <w:t>Commission/Public-Art/Find-An-Artwork/Projects-in-Progress/Civil-Rights-Public-Art-Project.aspx</w:t>
              </w:r>
            </w:hyperlink>
          </w:p>
          <w:p w:rsidR="007D1839" w:rsidRPr="00201B87" w:rsidRDefault="007D1839" w:rsidP="007D1839">
            <w:pPr>
              <w:pStyle w:val="ListParagraph"/>
              <w:rPr>
                <w:rFonts w:ascii="Times New Roman" w:hAnsi="Times New Roman" w:cs="Times New Roman"/>
                <w:b/>
              </w:rPr>
            </w:pPr>
          </w:p>
        </w:tc>
        <w:tc>
          <w:tcPr>
            <w:tcW w:w="4392" w:type="dxa"/>
          </w:tcPr>
          <w:p w:rsidR="004D3B08" w:rsidRDefault="004D3B08" w:rsidP="00C11F01">
            <w:pPr>
              <w:rPr>
                <w:rFonts w:ascii="Times New Roman" w:hAnsi="Times New Roman" w:cs="Times New Roman"/>
                <w:b/>
              </w:rPr>
            </w:pPr>
            <w:r w:rsidRPr="002B7106">
              <w:rPr>
                <w:rFonts w:ascii="Times New Roman" w:hAnsi="Times New Roman" w:cs="Times New Roman"/>
                <w:b/>
              </w:rPr>
              <w:lastRenderedPageBreak/>
              <w:t>Student Outcomes</w:t>
            </w:r>
          </w:p>
          <w:p w:rsidR="00BF78A8" w:rsidRDefault="007D1839"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Read text on projector/handout</w:t>
            </w:r>
          </w:p>
          <w:p w:rsidR="007D1839" w:rsidRDefault="007D1839" w:rsidP="007D1839">
            <w:pPr>
              <w:pStyle w:val="ListParagraph"/>
              <w:numPr>
                <w:ilvl w:val="0"/>
                <w:numId w:val="11"/>
              </w:numPr>
              <w:ind w:left="216" w:hanging="216"/>
              <w:rPr>
                <w:rFonts w:ascii="Times New Roman" w:hAnsi="Times New Roman" w:cs="Times New Roman"/>
              </w:rPr>
            </w:pPr>
            <w:r>
              <w:rPr>
                <w:rFonts w:ascii="Times New Roman" w:hAnsi="Times New Roman" w:cs="Times New Roman"/>
              </w:rPr>
              <w:t>Answer 4 questions about the text to learn about;</w:t>
            </w:r>
          </w:p>
          <w:p w:rsidR="007D1839" w:rsidRDefault="007D1839" w:rsidP="007D1839">
            <w:pPr>
              <w:pStyle w:val="ListParagraph"/>
              <w:ind w:left="216"/>
              <w:rPr>
                <w:rFonts w:ascii="Times New Roman" w:hAnsi="Times New Roman" w:cs="Times New Roman"/>
              </w:rPr>
            </w:pPr>
            <w:r>
              <w:rPr>
                <w:rFonts w:ascii="Times New Roman" w:hAnsi="Times New Roman" w:cs="Times New Roman"/>
              </w:rPr>
              <w:t>1.Walter Hood</w:t>
            </w:r>
          </w:p>
          <w:p w:rsidR="007D1839" w:rsidRDefault="007D1839" w:rsidP="007D1839">
            <w:pPr>
              <w:pStyle w:val="ListParagraph"/>
              <w:ind w:left="216"/>
              <w:rPr>
                <w:rFonts w:ascii="Times New Roman" w:hAnsi="Times New Roman" w:cs="Times New Roman"/>
              </w:rPr>
            </w:pPr>
            <w:r>
              <w:rPr>
                <w:rFonts w:ascii="Times New Roman" w:hAnsi="Times New Roman" w:cs="Times New Roman"/>
              </w:rPr>
              <w:t>2.Mayor Ben West</w:t>
            </w:r>
          </w:p>
          <w:p w:rsidR="007D1839" w:rsidRDefault="007D1839" w:rsidP="007D1839">
            <w:pPr>
              <w:pStyle w:val="ListParagraph"/>
              <w:ind w:left="216"/>
              <w:rPr>
                <w:rFonts w:ascii="Times New Roman" w:hAnsi="Times New Roman" w:cs="Times New Roman"/>
              </w:rPr>
            </w:pPr>
            <w:r>
              <w:rPr>
                <w:rFonts w:ascii="Times New Roman" w:hAnsi="Times New Roman" w:cs="Times New Roman"/>
              </w:rPr>
              <w:lastRenderedPageBreak/>
              <w:t>3. Date the lunch counters in Nashville were desegregated</w:t>
            </w:r>
          </w:p>
          <w:p w:rsidR="007D1839" w:rsidRPr="007D1839" w:rsidRDefault="007D1839" w:rsidP="00ED5F34">
            <w:pPr>
              <w:pStyle w:val="ListParagraph"/>
              <w:ind w:left="216"/>
              <w:rPr>
                <w:rFonts w:ascii="Times New Roman" w:hAnsi="Times New Roman" w:cs="Times New Roman"/>
              </w:rPr>
            </w:pPr>
            <w:r>
              <w:rPr>
                <w:rFonts w:ascii="Times New Roman" w:hAnsi="Times New Roman" w:cs="Times New Roman"/>
              </w:rPr>
              <w:t>4.</w:t>
            </w:r>
            <w:r w:rsidR="00ED5F34">
              <w:rPr>
                <w:rFonts w:ascii="Times New Roman" w:hAnsi="Times New Roman" w:cs="Times New Roman"/>
              </w:rPr>
              <w:t>How a medium like concrete can symbolize ideas and values</w:t>
            </w:r>
          </w:p>
        </w:tc>
      </w:tr>
      <w:tr w:rsidR="00BF78A8" w:rsidTr="00321243">
        <w:tc>
          <w:tcPr>
            <w:tcW w:w="13176" w:type="dxa"/>
            <w:gridSpan w:val="3"/>
          </w:tcPr>
          <w:p w:rsidR="00BF78A8" w:rsidRDefault="00BF78A8" w:rsidP="00982155">
            <w:pPr>
              <w:rPr>
                <w:rFonts w:ascii="Times New Roman" w:hAnsi="Times New Roman" w:cs="Times New Roman"/>
              </w:rPr>
            </w:pPr>
            <w:r>
              <w:rPr>
                <w:rFonts w:ascii="Times New Roman" w:hAnsi="Times New Roman" w:cs="Times New Roman"/>
                <w:b/>
              </w:rPr>
              <w:lastRenderedPageBreak/>
              <w:sym w:font="Wingdings" w:char="F024"/>
            </w:r>
            <w:r>
              <w:rPr>
                <w:rFonts w:ascii="Times New Roman" w:hAnsi="Times New Roman" w:cs="Times New Roman"/>
                <w:b/>
              </w:rPr>
              <w:t xml:space="preserve"> Exploring the </w:t>
            </w:r>
            <w:r w:rsidR="00E808EC">
              <w:rPr>
                <w:rFonts w:ascii="Times New Roman" w:hAnsi="Times New Roman" w:cs="Times New Roman"/>
                <w:b/>
              </w:rPr>
              <w:t xml:space="preserve">Texts and </w:t>
            </w:r>
            <w:r w:rsidR="0058078D">
              <w:rPr>
                <w:rFonts w:ascii="Times New Roman" w:hAnsi="Times New Roman" w:cs="Times New Roman"/>
                <w:b/>
              </w:rPr>
              <w:t xml:space="preserve">Task </w:t>
            </w:r>
            <w:r w:rsidRPr="00C4388B">
              <w:rPr>
                <w:rFonts w:ascii="Times New Roman" w:hAnsi="Times New Roman" w:cs="Times New Roman"/>
              </w:rPr>
              <w:t>(</w:t>
            </w:r>
            <w:r w:rsidR="00982155">
              <w:rPr>
                <w:rFonts w:ascii="Times New Roman" w:hAnsi="Times New Roman" w:cs="Times New Roman"/>
              </w:rPr>
              <w:t>15 minutes</w:t>
            </w:r>
            <w:r w:rsidRPr="00C4388B">
              <w:rPr>
                <w:rFonts w:ascii="Times New Roman" w:hAnsi="Times New Roman" w:cs="Times New Roman"/>
              </w:rPr>
              <w:t>)</w:t>
            </w:r>
          </w:p>
        </w:tc>
      </w:tr>
      <w:tr w:rsidR="004D3B08" w:rsidTr="004D3B08">
        <w:tc>
          <w:tcPr>
            <w:tcW w:w="4392" w:type="dxa"/>
          </w:tcPr>
          <w:p w:rsidR="004D3B08" w:rsidRPr="00DA7676" w:rsidRDefault="00A933C9">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DA7676" w:rsidRDefault="00982155"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Show video of how to mix </w:t>
            </w:r>
            <w:proofErr w:type="spellStart"/>
            <w:r>
              <w:rPr>
                <w:rFonts w:ascii="Times New Roman" w:hAnsi="Times New Roman" w:cs="Times New Roman"/>
              </w:rPr>
              <w:t>Q</w:t>
            </w:r>
            <w:r w:rsidR="00605650">
              <w:rPr>
                <w:rFonts w:ascii="Times New Roman" w:hAnsi="Times New Roman" w:cs="Times New Roman"/>
              </w:rPr>
              <w:t>uikrete</w:t>
            </w:r>
            <w:proofErr w:type="spellEnd"/>
          </w:p>
          <w:p w:rsidR="00605650" w:rsidRDefault="00605650"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Show PDF of Mixing Instructions</w:t>
            </w:r>
          </w:p>
          <w:p w:rsidR="00E95B24" w:rsidRDefault="00E95B24"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Discuss cast and mold vocabulary</w:t>
            </w:r>
          </w:p>
          <w:p w:rsidR="00605650" w:rsidRDefault="00605650"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Students mix and pour concrete into molds</w:t>
            </w:r>
          </w:p>
          <w:p w:rsidR="000C1D19" w:rsidRDefault="000C1D19"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Facilitate mixing process, encouraging students who might not be that excited about getting dirty or uncomfortable with tools etc.</w:t>
            </w:r>
          </w:p>
          <w:p w:rsidR="00D27603" w:rsidRPr="00405632" w:rsidRDefault="00D27603"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Several students will be chosen to rinse the wheel barrow and hoe with water and take wheelbarrow outside to dump the water and small amount of concrete and residue in appropriate spot on school property</w:t>
            </w:r>
          </w:p>
        </w:tc>
        <w:tc>
          <w:tcPr>
            <w:tcW w:w="4392" w:type="dxa"/>
          </w:tcPr>
          <w:p w:rsidR="004D3B08" w:rsidRDefault="00BF78A8">
            <w:pPr>
              <w:rPr>
                <w:rFonts w:ascii="Times New Roman" w:hAnsi="Times New Roman" w:cs="Times New Roman"/>
                <w:b/>
              </w:rPr>
            </w:pPr>
            <w:r w:rsidRPr="00DA7676">
              <w:rPr>
                <w:rFonts w:ascii="Times New Roman" w:hAnsi="Times New Roman" w:cs="Times New Roman"/>
                <w:b/>
              </w:rPr>
              <w:t>Teacher Actions</w:t>
            </w:r>
          </w:p>
          <w:p w:rsidR="004A0A68" w:rsidRPr="004A0A68" w:rsidRDefault="00982155">
            <w:pPr>
              <w:rPr>
                <w:rFonts w:ascii="Times New Roman" w:hAnsi="Times New Roman" w:cs="Times New Roman"/>
              </w:rPr>
            </w:pPr>
            <w:r>
              <w:rPr>
                <w:rFonts w:ascii="Times New Roman" w:hAnsi="Times New Roman" w:cs="Times New Roman"/>
              </w:rPr>
              <w:t xml:space="preserve">Teacher will show video of </w:t>
            </w:r>
            <w:proofErr w:type="spellStart"/>
            <w:r>
              <w:rPr>
                <w:rFonts w:ascii="Times New Roman" w:hAnsi="Times New Roman" w:cs="Times New Roman"/>
              </w:rPr>
              <w:t>Q</w:t>
            </w:r>
            <w:r w:rsidR="004A0A68">
              <w:rPr>
                <w:rFonts w:ascii="Times New Roman" w:hAnsi="Times New Roman" w:cs="Times New Roman"/>
              </w:rPr>
              <w:t>uikrete</w:t>
            </w:r>
            <w:proofErr w:type="spellEnd"/>
            <w:r w:rsidR="004A0A68">
              <w:rPr>
                <w:rFonts w:ascii="Times New Roman" w:hAnsi="Times New Roman" w:cs="Times New Roman"/>
              </w:rPr>
              <w:t xml:space="preserve"> being mixed and project the PDF direction from the bag</w:t>
            </w:r>
          </w:p>
          <w:p w:rsidR="004A0A68" w:rsidRPr="00F7634C" w:rsidRDefault="00E4414D" w:rsidP="004A0A68">
            <w:pPr>
              <w:pStyle w:val="ListParagraph"/>
              <w:numPr>
                <w:ilvl w:val="0"/>
                <w:numId w:val="13"/>
              </w:numPr>
              <w:rPr>
                <w:rFonts w:ascii="Times New Roman" w:hAnsi="Times New Roman" w:cs="Times New Roman"/>
                <w:b/>
              </w:rPr>
            </w:pPr>
            <w:hyperlink r:id="rId7" w:history="1">
              <w:r w:rsidR="004A0A68" w:rsidRPr="00120BC6">
                <w:rPr>
                  <w:rStyle w:val="Hyperlink"/>
                  <w:rFonts w:ascii="Times New Roman" w:hAnsi="Times New Roman" w:cs="Times New Roman"/>
                </w:rPr>
                <w:t>http://www.quikrete.com/PDFs/DATA_SHEET-Fast%20Setting%20Concrete%20Mix%201004-50.pdf</w:t>
              </w:r>
            </w:hyperlink>
          </w:p>
          <w:p w:rsidR="004A0A68" w:rsidRPr="00F7634C" w:rsidRDefault="00E4414D" w:rsidP="004A0A68">
            <w:pPr>
              <w:pStyle w:val="ListParagraph"/>
              <w:numPr>
                <w:ilvl w:val="0"/>
                <w:numId w:val="13"/>
              </w:numPr>
              <w:rPr>
                <w:rFonts w:ascii="Times New Roman" w:hAnsi="Times New Roman" w:cs="Times New Roman"/>
                <w:b/>
              </w:rPr>
            </w:pPr>
            <w:hyperlink r:id="rId8" w:history="1">
              <w:r w:rsidR="004A0A68" w:rsidRPr="00120BC6">
                <w:rPr>
                  <w:rStyle w:val="Hyperlink"/>
                  <w:rFonts w:ascii="Times New Roman" w:hAnsi="Times New Roman" w:cs="Times New Roman"/>
                </w:rPr>
                <w:t>http://www.quikrete.com/athome/video-mixing-concrete-hand.asp</w:t>
              </w:r>
            </w:hyperlink>
          </w:p>
          <w:p w:rsidR="00405632" w:rsidRDefault="00FF71E5" w:rsidP="004A0A68">
            <w:pPr>
              <w:pStyle w:val="ListParagraph"/>
              <w:numPr>
                <w:ilvl w:val="0"/>
                <w:numId w:val="13"/>
              </w:numPr>
              <w:rPr>
                <w:rFonts w:ascii="Times New Roman" w:hAnsi="Times New Roman" w:cs="Times New Roman"/>
              </w:rPr>
            </w:pPr>
            <w:r>
              <w:rPr>
                <w:rFonts w:ascii="Times New Roman" w:hAnsi="Times New Roman" w:cs="Times New Roman"/>
              </w:rPr>
              <w:t>D</w:t>
            </w:r>
            <w:r w:rsidR="000C1D19">
              <w:rPr>
                <w:rFonts w:ascii="Times New Roman" w:hAnsi="Times New Roman" w:cs="Times New Roman"/>
              </w:rPr>
              <w:t>emonstrate mixing to students as needed.</w:t>
            </w:r>
          </w:p>
          <w:p w:rsidR="00FF71E5" w:rsidRDefault="00FF71E5" w:rsidP="004A0A68">
            <w:pPr>
              <w:pStyle w:val="ListParagraph"/>
              <w:numPr>
                <w:ilvl w:val="0"/>
                <w:numId w:val="13"/>
              </w:numPr>
              <w:rPr>
                <w:rFonts w:ascii="Times New Roman" w:hAnsi="Times New Roman" w:cs="Times New Roman"/>
              </w:rPr>
            </w:pPr>
            <w:r>
              <w:rPr>
                <w:rFonts w:ascii="Times New Roman" w:hAnsi="Times New Roman" w:cs="Times New Roman"/>
              </w:rPr>
              <w:t>Demonstrate slightly vibrating or patting molds so air bubbles in concrete will rise to the surface</w:t>
            </w:r>
          </w:p>
          <w:p w:rsidR="00446439" w:rsidRDefault="00446439" w:rsidP="004A0A68">
            <w:pPr>
              <w:pStyle w:val="ListParagraph"/>
              <w:numPr>
                <w:ilvl w:val="0"/>
                <w:numId w:val="13"/>
              </w:numPr>
              <w:rPr>
                <w:rFonts w:ascii="Times New Roman" w:hAnsi="Times New Roman" w:cs="Times New Roman"/>
              </w:rPr>
            </w:pPr>
            <w:r>
              <w:rPr>
                <w:rFonts w:ascii="Times New Roman" w:hAnsi="Times New Roman" w:cs="Times New Roman"/>
              </w:rPr>
              <w:t>How will the cast</w:t>
            </w:r>
            <w:r w:rsidR="00982155">
              <w:rPr>
                <w:rFonts w:ascii="Times New Roman" w:hAnsi="Times New Roman" w:cs="Times New Roman"/>
              </w:rPr>
              <w:t xml:space="preserve"> </w:t>
            </w:r>
            <w:r>
              <w:rPr>
                <w:rFonts w:ascii="Times New Roman" w:hAnsi="Times New Roman" w:cs="Times New Roman"/>
              </w:rPr>
              <w:t>(made from concrete) be different from the molds</w:t>
            </w:r>
            <w:r w:rsidR="00982155">
              <w:rPr>
                <w:rFonts w:ascii="Times New Roman" w:hAnsi="Times New Roman" w:cs="Times New Roman"/>
              </w:rPr>
              <w:t xml:space="preserve"> </w:t>
            </w:r>
            <w:r>
              <w:rPr>
                <w:rFonts w:ascii="Times New Roman" w:hAnsi="Times New Roman" w:cs="Times New Roman"/>
              </w:rPr>
              <w:t>(made of plastic)?</w:t>
            </w:r>
          </w:p>
          <w:p w:rsidR="00C9620C" w:rsidRPr="00C9620C" w:rsidRDefault="00C9620C" w:rsidP="004A0A68">
            <w:pPr>
              <w:pStyle w:val="ListParagraph"/>
              <w:numPr>
                <w:ilvl w:val="0"/>
                <w:numId w:val="13"/>
              </w:numPr>
              <w:rPr>
                <w:rFonts w:ascii="Times New Roman" w:hAnsi="Times New Roman" w:cs="Times New Roman"/>
                <w:b/>
              </w:rPr>
            </w:pPr>
            <w:r w:rsidRPr="00C9620C">
              <w:rPr>
                <w:rFonts w:ascii="Times New Roman" w:hAnsi="Times New Roman" w:cs="Times New Roman"/>
                <w:b/>
              </w:rPr>
              <w:t>These next three questions are scaffolding to get students to start thinking about how concrete creates different meaning than other media.</w:t>
            </w:r>
          </w:p>
          <w:p w:rsidR="00446439" w:rsidRDefault="00982155" w:rsidP="00982155">
            <w:pPr>
              <w:pStyle w:val="ListParagraph"/>
              <w:numPr>
                <w:ilvl w:val="0"/>
                <w:numId w:val="28"/>
              </w:numPr>
              <w:rPr>
                <w:rFonts w:ascii="Times New Roman" w:hAnsi="Times New Roman" w:cs="Times New Roman"/>
              </w:rPr>
            </w:pPr>
            <w:r>
              <w:rPr>
                <w:rFonts w:ascii="Times New Roman" w:hAnsi="Times New Roman" w:cs="Times New Roman"/>
              </w:rPr>
              <w:t>What does an</w:t>
            </w:r>
            <w:r w:rsidR="00446439">
              <w:rPr>
                <w:rFonts w:ascii="Times New Roman" w:hAnsi="Times New Roman" w:cs="Times New Roman"/>
              </w:rPr>
              <w:t xml:space="preserve"> object like a light bulb make you think of if it’s made of concrete</w:t>
            </w:r>
            <w:r>
              <w:rPr>
                <w:rFonts w:ascii="Times New Roman" w:hAnsi="Times New Roman" w:cs="Times New Roman"/>
              </w:rPr>
              <w:t>,</w:t>
            </w:r>
            <w:r w:rsidR="00446439">
              <w:rPr>
                <w:rFonts w:ascii="Times New Roman" w:hAnsi="Times New Roman" w:cs="Times New Roman"/>
              </w:rPr>
              <w:t xml:space="preserve"> meaning that is </w:t>
            </w:r>
            <w:r w:rsidR="00CF03ED">
              <w:rPr>
                <w:rFonts w:ascii="Times New Roman" w:hAnsi="Times New Roman" w:cs="Times New Roman"/>
              </w:rPr>
              <w:t>different from other media?</w:t>
            </w:r>
          </w:p>
          <w:p w:rsidR="00446439" w:rsidRDefault="00446439" w:rsidP="00982155">
            <w:pPr>
              <w:pStyle w:val="ListParagraph"/>
              <w:numPr>
                <w:ilvl w:val="0"/>
                <w:numId w:val="28"/>
              </w:numPr>
              <w:rPr>
                <w:rFonts w:ascii="Times New Roman" w:hAnsi="Times New Roman" w:cs="Times New Roman"/>
              </w:rPr>
            </w:pPr>
            <w:r>
              <w:rPr>
                <w:rFonts w:ascii="Times New Roman" w:hAnsi="Times New Roman" w:cs="Times New Roman"/>
              </w:rPr>
              <w:t xml:space="preserve">Is concrete a permanent or temporary </w:t>
            </w:r>
            <w:r w:rsidR="00982155">
              <w:rPr>
                <w:rFonts w:ascii="Times New Roman" w:hAnsi="Times New Roman" w:cs="Times New Roman"/>
              </w:rPr>
              <w:t>medium</w:t>
            </w:r>
            <w:r>
              <w:rPr>
                <w:rFonts w:ascii="Times New Roman" w:hAnsi="Times New Roman" w:cs="Times New Roman"/>
              </w:rPr>
              <w:t>?</w:t>
            </w:r>
          </w:p>
          <w:p w:rsidR="00446439" w:rsidRDefault="00446439" w:rsidP="00982155">
            <w:pPr>
              <w:pStyle w:val="ListParagraph"/>
              <w:numPr>
                <w:ilvl w:val="0"/>
                <w:numId w:val="28"/>
              </w:numPr>
              <w:rPr>
                <w:rFonts w:ascii="Times New Roman" w:hAnsi="Times New Roman" w:cs="Times New Roman"/>
              </w:rPr>
            </w:pPr>
            <w:r>
              <w:rPr>
                <w:rFonts w:ascii="Times New Roman" w:hAnsi="Times New Roman" w:cs="Times New Roman"/>
              </w:rPr>
              <w:t xml:space="preserve">How </w:t>
            </w:r>
            <w:r w:rsidR="00982155">
              <w:rPr>
                <w:rFonts w:ascii="Times New Roman" w:hAnsi="Times New Roman" w:cs="Times New Roman"/>
              </w:rPr>
              <w:t>can</w:t>
            </w:r>
            <w:r>
              <w:rPr>
                <w:rFonts w:ascii="Times New Roman" w:hAnsi="Times New Roman" w:cs="Times New Roman"/>
              </w:rPr>
              <w:t xml:space="preserve"> </w:t>
            </w:r>
            <w:r w:rsidR="00982155">
              <w:rPr>
                <w:rFonts w:ascii="Times New Roman" w:hAnsi="Times New Roman" w:cs="Times New Roman"/>
              </w:rPr>
              <w:t>the</w:t>
            </w:r>
            <w:r>
              <w:rPr>
                <w:rFonts w:ascii="Times New Roman" w:hAnsi="Times New Roman" w:cs="Times New Roman"/>
              </w:rPr>
              <w:t xml:space="preserve"> meaning of something</w:t>
            </w:r>
            <w:r w:rsidR="00982155">
              <w:rPr>
                <w:rFonts w:ascii="Times New Roman" w:hAnsi="Times New Roman" w:cs="Times New Roman"/>
              </w:rPr>
              <w:t xml:space="preserve"> change if it is</w:t>
            </w:r>
            <w:r>
              <w:rPr>
                <w:rFonts w:ascii="Times New Roman" w:hAnsi="Times New Roman" w:cs="Times New Roman"/>
              </w:rPr>
              <w:t xml:space="preserve"> made from something permanent</w:t>
            </w:r>
            <w:r w:rsidR="00982155">
              <w:rPr>
                <w:rFonts w:ascii="Times New Roman" w:hAnsi="Times New Roman" w:cs="Times New Roman"/>
              </w:rPr>
              <w:t>, rather than something impermanent</w:t>
            </w:r>
            <w:r>
              <w:rPr>
                <w:rFonts w:ascii="Times New Roman" w:hAnsi="Times New Roman" w:cs="Times New Roman"/>
              </w:rPr>
              <w:t>?</w:t>
            </w:r>
          </w:p>
          <w:p w:rsidR="00446439" w:rsidRPr="00405632" w:rsidRDefault="00446439" w:rsidP="00446439">
            <w:pPr>
              <w:pStyle w:val="ListParagraph"/>
              <w:rPr>
                <w:rFonts w:ascii="Times New Roman" w:hAnsi="Times New Roman" w:cs="Times New Roman"/>
              </w:rPr>
            </w:pP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t>Student Outcomes</w:t>
            </w:r>
          </w:p>
          <w:p w:rsidR="00405632" w:rsidRPr="00405632" w:rsidRDefault="00F65A30"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Students understand the process of mixing concrete and pouring it into molds.</w:t>
            </w:r>
          </w:p>
        </w:tc>
      </w:tr>
      <w:tr w:rsidR="00405632" w:rsidTr="00533854">
        <w:tc>
          <w:tcPr>
            <w:tcW w:w="13176" w:type="dxa"/>
            <w:gridSpan w:val="3"/>
          </w:tcPr>
          <w:p w:rsidR="00405632" w:rsidRDefault="00405632" w:rsidP="00982155">
            <w:pPr>
              <w:rPr>
                <w:rFonts w:ascii="Times New Roman" w:hAnsi="Times New Roman" w:cs="Times New Roman"/>
              </w:rPr>
            </w:pPr>
            <w:r>
              <w:rPr>
                <w:rFonts w:ascii="Times New Roman" w:hAnsi="Times New Roman" w:cs="Times New Roman"/>
                <w:b/>
              </w:rPr>
              <w:sym w:font="Wingdings" w:char="F04A"/>
            </w:r>
            <w:r>
              <w:rPr>
                <w:rFonts w:ascii="Times New Roman" w:hAnsi="Times New Roman" w:cs="Times New Roman"/>
                <w:b/>
              </w:rPr>
              <w:t xml:space="preserve">  Sharing, Discussing, and Analyzing </w:t>
            </w:r>
            <w:r>
              <w:rPr>
                <w:rFonts w:ascii="Times New Roman" w:hAnsi="Times New Roman" w:cs="Times New Roman"/>
              </w:rPr>
              <w:t>(</w:t>
            </w:r>
            <w:r w:rsidR="00982155">
              <w:rPr>
                <w:rFonts w:ascii="Times New Roman" w:hAnsi="Times New Roman" w:cs="Times New Roman"/>
              </w:rPr>
              <w:t>1 hour</w:t>
            </w:r>
            <w:r w:rsidR="00A933C9">
              <w:rPr>
                <w:rFonts w:ascii="Times New Roman" w:hAnsi="Times New Roman" w:cs="Times New Roman"/>
              </w:rPr>
              <w:t>)</w:t>
            </w:r>
          </w:p>
        </w:tc>
      </w:tr>
      <w:tr w:rsidR="004D3B08" w:rsidTr="004D3B08">
        <w:tc>
          <w:tcPr>
            <w:tcW w:w="4392" w:type="dxa"/>
          </w:tcPr>
          <w:p w:rsidR="004D3B08" w:rsidRPr="00073500" w:rsidRDefault="00A933C9" w:rsidP="00073500">
            <w:pPr>
              <w:rPr>
                <w:rFonts w:ascii="Times New Roman" w:hAnsi="Times New Roman" w:cs="Times New Roman"/>
                <w:b/>
              </w:rPr>
            </w:pPr>
            <w:r>
              <w:rPr>
                <w:rFonts w:ascii="Times New Roman" w:hAnsi="Times New Roman" w:cs="Times New Roman"/>
                <w:b/>
              </w:rPr>
              <w:t xml:space="preserve">Detailed </w:t>
            </w:r>
            <w:r w:rsidR="00405632" w:rsidRPr="00073500">
              <w:rPr>
                <w:rFonts w:ascii="Times New Roman" w:hAnsi="Times New Roman" w:cs="Times New Roman"/>
                <w:b/>
              </w:rPr>
              <w:t>Procedure</w:t>
            </w:r>
          </w:p>
          <w:p w:rsidR="00405632" w:rsidRDefault="00056094"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Clean up</w:t>
            </w:r>
          </w:p>
          <w:p w:rsidR="000703E4" w:rsidRDefault="00056094" w:rsidP="000703E4">
            <w:pPr>
              <w:pStyle w:val="ListParagraph"/>
              <w:numPr>
                <w:ilvl w:val="0"/>
                <w:numId w:val="15"/>
              </w:numPr>
              <w:ind w:left="180" w:hanging="180"/>
              <w:rPr>
                <w:rFonts w:ascii="Times New Roman" w:hAnsi="Times New Roman" w:cs="Times New Roman"/>
              </w:rPr>
            </w:pPr>
            <w:r>
              <w:rPr>
                <w:rFonts w:ascii="Times New Roman" w:hAnsi="Times New Roman" w:cs="Times New Roman"/>
              </w:rPr>
              <w:t>Share/Discuss experience of mixing/pouring concrete with peers</w:t>
            </w:r>
          </w:p>
          <w:p w:rsidR="00314F5F" w:rsidRDefault="00314F5F" w:rsidP="000703E4">
            <w:pPr>
              <w:pStyle w:val="ListParagraph"/>
              <w:numPr>
                <w:ilvl w:val="0"/>
                <w:numId w:val="15"/>
              </w:numPr>
              <w:ind w:left="180" w:hanging="180"/>
              <w:rPr>
                <w:rFonts w:ascii="Times New Roman" w:hAnsi="Times New Roman" w:cs="Times New Roman"/>
              </w:rPr>
            </w:pPr>
            <w:r>
              <w:rPr>
                <w:rFonts w:ascii="Times New Roman" w:hAnsi="Times New Roman" w:cs="Times New Roman"/>
              </w:rPr>
              <w:t>Analyze-examine methodically for the purpose of interpretation</w:t>
            </w:r>
            <w:r w:rsidR="00982155">
              <w:rPr>
                <w:rFonts w:ascii="Times New Roman" w:hAnsi="Times New Roman" w:cs="Times New Roman"/>
              </w:rPr>
              <w:t xml:space="preserve"> </w:t>
            </w:r>
            <w:r w:rsidR="00A36E54">
              <w:rPr>
                <w:rFonts w:ascii="Times New Roman" w:hAnsi="Times New Roman" w:cs="Times New Roman"/>
              </w:rPr>
              <w:lastRenderedPageBreak/>
              <w:t>(what does it mean?)</w:t>
            </w:r>
            <w:r>
              <w:rPr>
                <w:rFonts w:ascii="Times New Roman" w:hAnsi="Times New Roman" w:cs="Times New Roman"/>
              </w:rPr>
              <w:t xml:space="preserve"> the use of concrete </w:t>
            </w:r>
            <w:r w:rsidR="00982155">
              <w:rPr>
                <w:rFonts w:ascii="Times New Roman" w:hAnsi="Times New Roman" w:cs="Times New Roman"/>
              </w:rPr>
              <w:t>in an</w:t>
            </w:r>
            <w:r w:rsidR="00A36E54">
              <w:rPr>
                <w:rFonts w:ascii="Times New Roman" w:hAnsi="Times New Roman" w:cs="Times New Roman"/>
              </w:rPr>
              <w:t xml:space="preserve"> artwork</w:t>
            </w:r>
          </w:p>
          <w:p w:rsidR="00142B9F" w:rsidRDefault="00142B9F" w:rsidP="000703E4">
            <w:pPr>
              <w:pStyle w:val="ListParagraph"/>
              <w:numPr>
                <w:ilvl w:val="0"/>
                <w:numId w:val="15"/>
              </w:numPr>
              <w:ind w:left="180" w:hanging="180"/>
              <w:rPr>
                <w:rFonts w:ascii="Times New Roman" w:hAnsi="Times New Roman" w:cs="Times New Roman"/>
              </w:rPr>
            </w:pPr>
            <w:r w:rsidRPr="00142B9F">
              <w:rPr>
                <w:rFonts w:ascii="Times New Roman" w:hAnsi="Times New Roman" w:cs="Times New Roman"/>
              </w:rPr>
              <w:t>Write/draw about experience and answer advancing question</w:t>
            </w:r>
          </w:p>
          <w:p w:rsidR="00142B9F" w:rsidRDefault="00142B9F" w:rsidP="000703E4">
            <w:pPr>
              <w:pStyle w:val="ListParagraph"/>
              <w:numPr>
                <w:ilvl w:val="0"/>
                <w:numId w:val="15"/>
              </w:numPr>
              <w:ind w:left="180" w:hanging="180"/>
              <w:rPr>
                <w:rFonts w:ascii="Times New Roman" w:hAnsi="Times New Roman" w:cs="Times New Roman"/>
              </w:rPr>
            </w:pPr>
            <w:r>
              <w:rPr>
                <w:rFonts w:ascii="Times New Roman" w:hAnsi="Times New Roman" w:cs="Times New Roman"/>
              </w:rPr>
              <w:t>Write/Draw about the experience and answer advancing questions. Students will begin work on handout as they finish pouring their cast. They will have private think time until everyone is finished pouring molds and cleaning up.</w:t>
            </w:r>
          </w:p>
          <w:p w:rsidR="00142B9F" w:rsidRDefault="00142B9F" w:rsidP="000703E4">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share answers with the</w:t>
            </w:r>
            <w:r w:rsidR="00012AD6">
              <w:rPr>
                <w:rFonts w:ascii="Times New Roman" w:hAnsi="Times New Roman" w:cs="Times New Roman"/>
              </w:rPr>
              <w:t>ir</w:t>
            </w:r>
            <w:r>
              <w:rPr>
                <w:rFonts w:ascii="Times New Roman" w:hAnsi="Times New Roman" w:cs="Times New Roman"/>
              </w:rPr>
              <w:t xml:space="preserve"> group</w:t>
            </w:r>
            <w:r w:rsidR="00012AD6">
              <w:rPr>
                <w:rFonts w:ascii="Times New Roman" w:hAnsi="Times New Roman" w:cs="Times New Roman"/>
              </w:rPr>
              <w:t xml:space="preserve"> </w:t>
            </w:r>
            <w:r>
              <w:rPr>
                <w:rFonts w:ascii="Times New Roman" w:hAnsi="Times New Roman" w:cs="Times New Roman"/>
              </w:rPr>
              <w:t xml:space="preserve">(tables of four/five) </w:t>
            </w:r>
            <w:r w:rsidR="008702E1">
              <w:rPr>
                <w:rFonts w:ascii="Times New Roman" w:hAnsi="Times New Roman" w:cs="Times New Roman"/>
              </w:rPr>
              <w:t xml:space="preserve">and utilize peer editing opportunities and brainstorming in advance of Day 2 lesson where they will have structured opportunity to </w:t>
            </w:r>
            <w:r w:rsidR="00701341">
              <w:rPr>
                <w:rFonts w:ascii="Times New Roman" w:hAnsi="Times New Roman" w:cs="Times New Roman"/>
              </w:rPr>
              <w:t xml:space="preserve">complete writing and </w:t>
            </w:r>
            <w:r w:rsidR="008702E1">
              <w:rPr>
                <w:rFonts w:ascii="Times New Roman" w:hAnsi="Times New Roman" w:cs="Times New Roman"/>
              </w:rPr>
              <w:t>share ideas about their sculpture</w:t>
            </w:r>
            <w:r w:rsidR="00701341">
              <w:rPr>
                <w:rFonts w:ascii="Times New Roman" w:hAnsi="Times New Roman" w:cs="Times New Roman"/>
              </w:rPr>
              <w:t>s</w:t>
            </w:r>
            <w:r w:rsidR="009A76FE">
              <w:rPr>
                <w:rFonts w:ascii="Times New Roman" w:hAnsi="Times New Roman" w:cs="Times New Roman"/>
              </w:rPr>
              <w:t xml:space="preserve"> and Walter Hood</w:t>
            </w:r>
            <w:r w:rsidR="00701341">
              <w:rPr>
                <w:rFonts w:ascii="Times New Roman" w:hAnsi="Times New Roman" w:cs="Times New Roman"/>
              </w:rPr>
              <w:t>’s</w:t>
            </w:r>
            <w:r w:rsidR="009A76FE">
              <w:rPr>
                <w:rFonts w:ascii="Times New Roman" w:hAnsi="Times New Roman" w:cs="Times New Roman"/>
              </w:rPr>
              <w:t xml:space="preserve"> sculpture</w:t>
            </w:r>
            <w:r w:rsidR="008702E1">
              <w:rPr>
                <w:rFonts w:ascii="Times New Roman" w:hAnsi="Times New Roman" w:cs="Times New Roman"/>
              </w:rPr>
              <w:t>.</w:t>
            </w:r>
          </w:p>
          <w:p w:rsidR="00A36E54" w:rsidRPr="00142B9F" w:rsidRDefault="00A36E54" w:rsidP="000703E4">
            <w:pPr>
              <w:pStyle w:val="ListParagraph"/>
              <w:numPr>
                <w:ilvl w:val="0"/>
                <w:numId w:val="15"/>
              </w:numPr>
              <w:ind w:left="180" w:hanging="180"/>
              <w:rPr>
                <w:rFonts w:ascii="Times New Roman" w:hAnsi="Times New Roman" w:cs="Times New Roman"/>
              </w:rPr>
            </w:pPr>
            <w:r w:rsidRPr="00142B9F">
              <w:rPr>
                <w:rFonts w:ascii="Times New Roman" w:hAnsi="Times New Roman" w:cs="Times New Roman"/>
              </w:rPr>
              <w:t>Take individual cast</w:t>
            </w:r>
            <w:r w:rsidR="00810D55" w:rsidRPr="00142B9F">
              <w:rPr>
                <w:rFonts w:ascii="Times New Roman" w:hAnsi="Times New Roman" w:cs="Times New Roman"/>
              </w:rPr>
              <w:t>s</w:t>
            </w:r>
            <w:r w:rsidRPr="00142B9F">
              <w:rPr>
                <w:rFonts w:ascii="Times New Roman" w:hAnsi="Times New Roman" w:cs="Times New Roman"/>
              </w:rPr>
              <w:t xml:space="preserve"> out of molds</w:t>
            </w:r>
          </w:p>
          <w:p w:rsidR="000703E4" w:rsidRPr="00073500" w:rsidRDefault="000703E4" w:rsidP="00314F5F">
            <w:pPr>
              <w:ind w:left="2070"/>
              <w:rPr>
                <w:rFonts w:ascii="Times New Roman" w:hAnsi="Times New Roman" w:cs="Times New Roman"/>
              </w:rPr>
            </w:pP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lastRenderedPageBreak/>
              <w:t>Teacher Actions</w:t>
            </w:r>
          </w:p>
          <w:p w:rsidR="00405632" w:rsidRDefault="00A36E54"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Facilitate sharing, discussing, analyzing and interpreting of mixing and pouring concrete. </w:t>
            </w:r>
          </w:p>
          <w:p w:rsidR="00A36E54" w:rsidRDefault="00A36E54"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Work with individuals and small groups to make sure all students are involved during these activities.</w:t>
            </w:r>
          </w:p>
          <w:p w:rsidR="00B86303" w:rsidRDefault="00B86303"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Visit with individuals and groups as they are working on advancing questions.</w:t>
            </w:r>
          </w:p>
          <w:p w:rsidR="00810D55" w:rsidRDefault="00810D55" w:rsidP="00810D55">
            <w:pPr>
              <w:pStyle w:val="ListParagraph"/>
              <w:numPr>
                <w:ilvl w:val="0"/>
                <w:numId w:val="16"/>
              </w:numPr>
              <w:ind w:left="198" w:hanging="180"/>
              <w:rPr>
                <w:rFonts w:ascii="Times New Roman" w:hAnsi="Times New Roman" w:cs="Times New Roman"/>
              </w:rPr>
            </w:pPr>
            <w:r>
              <w:rPr>
                <w:rFonts w:ascii="Times New Roman" w:hAnsi="Times New Roman" w:cs="Times New Roman"/>
              </w:rPr>
              <w:lastRenderedPageBreak/>
              <w:t>Let students know when it’s time</w:t>
            </w:r>
            <w:r w:rsidR="000E24EF">
              <w:rPr>
                <w:rFonts w:ascii="Times New Roman" w:hAnsi="Times New Roman" w:cs="Times New Roman"/>
              </w:rPr>
              <w:t xml:space="preserve"> </w:t>
            </w:r>
            <w:r>
              <w:rPr>
                <w:rFonts w:ascii="Times New Roman" w:hAnsi="Times New Roman" w:cs="Times New Roman"/>
              </w:rPr>
              <w:t>(</w:t>
            </w:r>
            <w:r w:rsidR="009A76FE">
              <w:rPr>
                <w:rFonts w:ascii="Times New Roman" w:hAnsi="Times New Roman" w:cs="Times New Roman"/>
              </w:rPr>
              <w:t>with five minutes remaining in this hour</w:t>
            </w:r>
            <w:r>
              <w:rPr>
                <w:rFonts w:ascii="Times New Roman" w:hAnsi="Times New Roman" w:cs="Times New Roman"/>
              </w:rPr>
              <w:t>) to take casts out of molds.</w:t>
            </w:r>
          </w:p>
          <w:p w:rsidR="00805A12" w:rsidRPr="00810D55" w:rsidRDefault="00805A12" w:rsidP="00810D55">
            <w:pPr>
              <w:pStyle w:val="ListParagraph"/>
              <w:numPr>
                <w:ilvl w:val="0"/>
                <w:numId w:val="16"/>
              </w:numPr>
              <w:ind w:left="198" w:hanging="180"/>
              <w:rPr>
                <w:rFonts w:ascii="Times New Roman" w:hAnsi="Times New Roman" w:cs="Times New Roman"/>
              </w:rPr>
            </w:pPr>
            <w:r>
              <w:rPr>
                <w:rFonts w:ascii="Times New Roman" w:hAnsi="Times New Roman" w:cs="Times New Roman"/>
              </w:rPr>
              <w:t>Facilitate initial discussions of how the cast looks compare to how they thought it would look.</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lastRenderedPageBreak/>
              <w:t>Student Outcomes</w:t>
            </w:r>
          </w:p>
          <w:p w:rsidR="00073500" w:rsidRDefault="00302D11"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Students understand importance or cleaning while you go to make art making more efficient.</w:t>
            </w:r>
          </w:p>
          <w:p w:rsidR="00302D11" w:rsidRDefault="00302D11"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Students </w:t>
            </w:r>
            <w:r w:rsidR="005E3489">
              <w:rPr>
                <w:rFonts w:ascii="Times New Roman" w:hAnsi="Times New Roman" w:cs="Times New Roman"/>
              </w:rPr>
              <w:t xml:space="preserve">will come to deeper understanding about the use of concrete as a sculptural medium </w:t>
            </w:r>
            <w:r w:rsidR="005E3489">
              <w:rPr>
                <w:rFonts w:ascii="Times New Roman" w:hAnsi="Times New Roman" w:cs="Times New Roman"/>
              </w:rPr>
              <w:lastRenderedPageBreak/>
              <w:t xml:space="preserve">through sharing, discussing, analyzing and interpreting their experience, the written text and the proposed </w:t>
            </w:r>
            <w:r w:rsidR="005E3489" w:rsidRPr="009A76FE">
              <w:rPr>
                <w:rFonts w:ascii="Times New Roman" w:hAnsi="Times New Roman" w:cs="Times New Roman"/>
                <w:i/>
              </w:rPr>
              <w:t>Witness Walls</w:t>
            </w:r>
            <w:r w:rsidR="009A76FE">
              <w:rPr>
                <w:rFonts w:ascii="Times New Roman" w:hAnsi="Times New Roman" w:cs="Times New Roman"/>
              </w:rPr>
              <w:t xml:space="preserve"> s</w:t>
            </w:r>
            <w:r w:rsidR="005E3489">
              <w:rPr>
                <w:rFonts w:ascii="Times New Roman" w:hAnsi="Times New Roman" w:cs="Times New Roman"/>
              </w:rPr>
              <w:t>culpture.</w:t>
            </w:r>
          </w:p>
          <w:p w:rsidR="00810D55" w:rsidRPr="00073500" w:rsidRDefault="00810D55"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Students will get to hold a piece of cast concrete that they created</w:t>
            </w:r>
          </w:p>
        </w:tc>
      </w:tr>
      <w:tr w:rsidR="00073500" w:rsidTr="007831F9">
        <w:trPr>
          <w:trHeight w:val="62"/>
        </w:trPr>
        <w:tc>
          <w:tcPr>
            <w:tcW w:w="13176" w:type="dxa"/>
            <w:gridSpan w:val="3"/>
          </w:tcPr>
          <w:p w:rsidR="00073500" w:rsidRDefault="00073500" w:rsidP="009A76FE">
            <w:pPr>
              <w:rPr>
                <w:rFonts w:ascii="Times New Roman" w:hAnsi="Times New Roman" w:cs="Times New Roman"/>
              </w:rPr>
            </w:pPr>
            <w:r>
              <w:rPr>
                <w:rFonts w:ascii="Times New Roman" w:hAnsi="Times New Roman" w:cs="Times New Roman"/>
                <w:b/>
              </w:rPr>
              <w:lastRenderedPageBreak/>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009A76FE">
              <w:rPr>
                <w:rFonts w:ascii="Times New Roman" w:hAnsi="Times New Roman" w:cs="Times New Roman"/>
              </w:rPr>
              <w:t>9 minutes</w:t>
            </w:r>
            <w:r w:rsidRPr="007143EB">
              <w:rPr>
                <w:rFonts w:ascii="Times New Roman" w:hAnsi="Times New Roman" w:cs="Times New Roman"/>
              </w:rPr>
              <w:t>)</w:t>
            </w:r>
          </w:p>
        </w:tc>
      </w:tr>
      <w:tr w:rsidR="00073500" w:rsidTr="004D3B08">
        <w:trPr>
          <w:trHeight w:val="62"/>
        </w:trPr>
        <w:tc>
          <w:tcPr>
            <w:tcW w:w="4392" w:type="dxa"/>
          </w:tcPr>
          <w:p w:rsidR="00073500" w:rsidRDefault="00A933C9">
            <w:pPr>
              <w:rPr>
                <w:rFonts w:ascii="Times New Roman" w:hAnsi="Times New Roman" w:cs="Times New Roman"/>
                <w:b/>
              </w:rPr>
            </w:pPr>
            <w:r>
              <w:rPr>
                <w:rFonts w:ascii="Times New Roman" w:hAnsi="Times New Roman" w:cs="Times New Roman"/>
                <w:b/>
              </w:rPr>
              <w:t xml:space="preserve">Detailed </w:t>
            </w:r>
            <w:r w:rsidR="00073500" w:rsidRPr="00073500">
              <w:rPr>
                <w:rFonts w:ascii="Times New Roman" w:hAnsi="Times New Roman" w:cs="Times New Roman"/>
                <w:b/>
              </w:rPr>
              <w:t>Procedure</w:t>
            </w:r>
          </w:p>
          <w:p w:rsidR="00810D55" w:rsidRDefault="00810D55"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Cleanup any concrete residue</w:t>
            </w:r>
          </w:p>
          <w:p w:rsidR="00810D55" w:rsidRPr="00073500" w:rsidRDefault="00810D55"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Recap vocabulary cast and mold</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Teacher Actions</w:t>
            </w:r>
          </w:p>
          <w:p w:rsidR="00073500" w:rsidRDefault="00810D55"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Recap cast and mold vocab</w:t>
            </w:r>
            <w:r w:rsidR="009A76FE">
              <w:rPr>
                <w:rFonts w:ascii="Times New Roman" w:hAnsi="Times New Roman" w:cs="Times New Roman"/>
              </w:rPr>
              <w:t>ulary</w:t>
            </w:r>
          </w:p>
          <w:p w:rsidR="00810D55" w:rsidRPr="00D820B9" w:rsidRDefault="00810D55"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Encourage students to clean-up studio for next group of artists. </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Student Outcomes</w:t>
            </w:r>
          </w:p>
          <w:p w:rsidR="00073500" w:rsidRDefault="00810D55"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Students will show respect for next group of artists coming into the room</w:t>
            </w:r>
          </w:p>
          <w:p w:rsidR="00810D55" w:rsidRPr="00D820B9" w:rsidRDefault="00810D55" w:rsidP="009A76FE">
            <w:pPr>
              <w:pStyle w:val="ListParagraph"/>
              <w:ind w:left="216"/>
              <w:rPr>
                <w:rFonts w:ascii="Times New Roman" w:hAnsi="Times New Roman" w:cs="Times New Roman"/>
              </w:rPr>
            </w:pPr>
          </w:p>
        </w:tc>
      </w:tr>
      <w:tr w:rsidR="008762C0" w:rsidTr="00B115EC">
        <w:trPr>
          <w:trHeight w:val="62"/>
        </w:trPr>
        <w:tc>
          <w:tcPr>
            <w:tcW w:w="13176" w:type="dxa"/>
            <w:gridSpan w:val="3"/>
          </w:tcPr>
          <w:p w:rsidR="009A76FE" w:rsidRDefault="008762C0" w:rsidP="00E808EC">
            <w:pPr>
              <w:rPr>
                <w:rFonts w:ascii="TimesNewRomanPSMT" w:eastAsiaTheme="minorHAnsi" w:hAnsi="TimesNewRomanPSMT" w:cs="TimesNewRomanPSMT"/>
              </w:rPr>
            </w:pPr>
            <w:r>
              <w:rPr>
                <w:rFonts w:ascii="Times New Roman" w:hAnsi="Times New Roman" w:cs="Times New Roman"/>
                <w:b/>
              </w:rPr>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w:t>
            </w:r>
            <w:r w:rsidR="00E808EC">
              <w:rPr>
                <w:rFonts w:ascii="Times New Roman" w:hAnsi="Times New Roman" w:cs="Times New Roman"/>
                <w:b/>
              </w:rPr>
              <w:t xml:space="preserve"> L</w:t>
            </w:r>
            <w:r w:rsidRPr="006B3D7A">
              <w:rPr>
                <w:rFonts w:ascii="Times New Roman" w:hAnsi="Times New Roman" w:cs="Times New Roman"/>
                <w:b/>
              </w:rPr>
              <w:t>earning</w:t>
            </w:r>
            <w:r w:rsidRPr="00156D20">
              <w:rPr>
                <w:rFonts w:ascii="Times New Roman" w:hAnsi="Times New Roman" w:cs="Times New Roman"/>
              </w:rPr>
              <w:t xml:space="preserve"> </w:t>
            </w:r>
            <w:r w:rsidR="00E808EC">
              <w:rPr>
                <w:rFonts w:ascii="Times New Roman" w:hAnsi="Times New Roman" w:cs="Times New Roman"/>
              </w:rPr>
              <w:t xml:space="preserve"> </w:t>
            </w:r>
            <w:r w:rsidR="009A76FE">
              <w:rPr>
                <w:rFonts w:ascii="Times New Roman" w:hAnsi="Times New Roman" w:cs="Times New Roman"/>
              </w:rPr>
              <w:t xml:space="preserve">Physical Science  Connection: </w:t>
            </w:r>
            <w:r w:rsidR="00AE5545">
              <w:rPr>
                <w:rFonts w:ascii="Times New Roman" w:eastAsiaTheme="minorHAnsi" w:hAnsi="Times New Roman" w:cs="Times New Roman"/>
                <w:b/>
                <w:bCs/>
              </w:rPr>
              <w:t xml:space="preserve">CLE 3202.1.4 </w:t>
            </w:r>
            <w:r w:rsidR="00AE5545">
              <w:rPr>
                <w:rFonts w:ascii="TimesNewRomanPSMT" w:eastAsiaTheme="minorHAnsi" w:hAnsi="TimesNewRomanPSMT" w:cs="TimesNewRomanPSMT"/>
              </w:rPr>
              <w:t>Investigate chemical and physical changes.</w:t>
            </w:r>
            <w:r w:rsidR="002025DA">
              <w:rPr>
                <w:rFonts w:ascii="TimesNewRomanPSMT" w:eastAsiaTheme="minorHAnsi" w:hAnsi="TimesNewRomanPSMT" w:cs="TimesNewRomanPSMT"/>
              </w:rPr>
              <w:t xml:space="preserve"> Why doe</w:t>
            </w:r>
            <w:r w:rsidR="009A76FE">
              <w:rPr>
                <w:rFonts w:ascii="TimesNewRomanPSMT" w:eastAsiaTheme="minorHAnsi" w:hAnsi="TimesNewRomanPSMT" w:cs="TimesNewRomanPSMT"/>
              </w:rPr>
              <w:t>s concrete get hot when it is “setting up</w:t>
            </w:r>
            <w:r w:rsidR="002025DA">
              <w:rPr>
                <w:rFonts w:ascii="TimesNewRomanPSMT" w:eastAsiaTheme="minorHAnsi" w:hAnsi="TimesNewRomanPSMT" w:cs="TimesNewRomanPSMT"/>
              </w:rPr>
              <w:t>?</w:t>
            </w:r>
            <w:r w:rsidR="009A76FE">
              <w:rPr>
                <w:rFonts w:ascii="TimesNewRomanPSMT" w:eastAsiaTheme="minorHAnsi" w:hAnsi="TimesNewRomanPSMT" w:cs="TimesNewRomanPSMT"/>
              </w:rPr>
              <w:t>”</w:t>
            </w:r>
            <w:r w:rsidR="000E24EF">
              <w:rPr>
                <w:rFonts w:ascii="TimesNewRomanPSMT" w:eastAsiaTheme="minorHAnsi" w:hAnsi="TimesNewRomanPSMT" w:cs="TimesNewRomanPSMT"/>
              </w:rPr>
              <w:t xml:space="preserve"> </w:t>
            </w:r>
            <w:r w:rsidR="009A76FE">
              <w:rPr>
                <w:rFonts w:ascii="TimesNewRomanPSMT" w:eastAsiaTheme="minorHAnsi" w:hAnsi="TimesNewRomanPSMT" w:cs="TimesNewRomanPSMT"/>
              </w:rPr>
              <w:t xml:space="preserve"> Relate this to the tension of the Civil Rights Movement.</w:t>
            </w:r>
          </w:p>
          <w:p w:rsidR="008762C0" w:rsidRPr="009A76FE" w:rsidRDefault="009A76FE" w:rsidP="009A76FE">
            <w:pPr>
              <w:rPr>
                <w:rFonts w:ascii="Times New Roman" w:hAnsi="Times New Roman" w:cs="Times New Roman"/>
              </w:rPr>
            </w:pPr>
            <w:r>
              <w:rPr>
                <w:rFonts w:ascii="TimesNewRomanPSMT" w:eastAsiaTheme="minorHAnsi" w:hAnsi="TimesNewRomanPSMT" w:cs="TimesNewRomanPSMT"/>
              </w:rPr>
              <w:t xml:space="preserve">Art Extension:  </w:t>
            </w:r>
            <w:r w:rsidR="000E24EF">
              <w:rPr>
                <w:rFonts w:ascii="TimesNewRomanPSMT" w:eastAsiaTheme="minorHAnsi" w:hAnsi="TimesNewRomanPSMT" w:cs="TimesNewRomanPSMT"/>
              </w:rPr>
              <w:t>Students may</w:t>
            </w:r>
            <w:r>
              <w:rPr>
                <w:rFonts w:ascii="TimesNewRomanPSMT" w:eastAsiaTheme="minorHAnsi" w:hAnsi="TimesNewRomanPSMT" w:cs="TimesNewRomanPSMT"/>
              </w:rPr>
              <w:t xml:space="preserve"> want to paint their sculptures </w:t>
            </w:r>
            <w:r w:rsidR="000E24EF">
              <w:rPr>
                <w:rFonts w:ascii="TimesNewRomanPSMT" w:eastAsiaTheme="minorHAnsi" w:hAnsi="TimesNewRomanPSMT" w:cs="TimesNewRomanPSMT"/>
              </w:rPr>
              <w:t>(could be a separate lesson on painted sculptures)</w:t>
            </w:r>
            <w:r>
              <w:rPr>
                <w:rFonts w:ascii="TimesNewRomanPSMT" w:eastAsiaTheme="minorHAnsi" w:hAnsi="TimesNewRomanPSMT" w:cs="TimesNewRomanPSMT"/>
              </w:rPr>
              <w:t>.</w:t>
            </w: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2E586C" w:rsidRDefault="00E808EC" w:rsidP="00E808EC">
            <w:pPr>
              <w:rPr>
                <w:rFonts w:ascii="Times New Roman" w:hAnsi="Times New Roman" w:cs="Times New Roman"/>
                <w:b/>
              </w:rPr>
            </w:pPr>
            <w:r>
              <w:rPr>
                <w:rFonts w:ascii="Times New Roman" w:hAnsi="Times New Roman" w:cs="Times New Roman"/>
                <w:b/>
              </w:rPr>
              <w:t>Appendices (attach resources used, such as handouts, etc…)</w:t>
            </w:r>
            <w:r w:rsidRPr="008762C0">
              <w:rPr>
                <w:rFonts w:ascii="Times New Roman" w:hAnsi="Times New Roman" w:cs="Times New Roman"/>
                <w:b/>
              </w:rPr>
              <w:t xml:space="preserve">: </w:t>
            </w:r>
          </w:p>
          <w:p w:rsidR="00470B36" w:rsidRDefault="00E4414D" w:rsidP="00E808EC">
            <w:pPr>
              <w:rPr>
                <w:rStyle w:val="Hyperlink"/>
                <w:rFonts w:ascii="Times New Roman" w:hAnsi="Times New Roman" w:cs="Times New Roman"/>
                <w:b/>
              </w:rPr>
            </w:pPr>
            <w:hyperlink r:id="rId9" w:history="1">
              <w:r w:rsidR="00470B36" w:rsidRPr="00BB433A">
                <w:rPr>
                  <w:rStyle w:val="Hyperlink"/>
                  <w:rFonts w:ascii="Times New Roman" w:hAnsi="Times New Roman" w:cs="Times New Roman"/>
                  <w:b/>
                </w:rPr>
                <w:t>http://www.thinglink.com/scene/598285543280738305</w:t>
              </w:r>
            </w:hyperlink>
          </w:p>
          <w:p w:rsidR="002E586C" w:rsidRPr="002E586C" w:rsidRDefault="002E586C" w:rsidP="00E808EC">
            <w:pPr>
              <w:rPr>
                <w:rFonts w:ascii="Times New Roman" w:hAnsi="Times New Roman" w:cs="Times New Roman"/>
                <w:b/>
              </w:rPr>
            </w:pPr>
            <w:r w:rsidRPr="002E586C">
              <w:rPr>
                <w:rStyle w:val="Hyperlink"/>
                <w:rFonts w:ascii="Times New Roman" w:hAnsi="Times New Roman" w:cs="Times New Roman"/>
                <w:b/>
                <w:color w:val="auto"/>
              </w:rPr>
              <w:t>Bell Ringer and Advancing Questions Day 1 and 2</w:t>
            </w:r>
          </w:p>
          <w:p w:rsidR="008762C0" w:rsidRPr="008762C0" w:rsidRDefault="008762C0" w:rsidP="00821203">
            <w:pPr>
              <w:pStyle w:val="ListParagraph"/>
              <w:rPr>
                <w:rFonts w:ascii="Times New Roman" w:hAnsi="Times New Roman" w:cs="Times New Roman"/>
              </w:rPr>
            </w:pPr>
            <w:r w:rsidRPr="00156D20">
              <w:rPr>
                <w:rFonts w:ascii="Times New Roman" w:hAnsi="Times New Roman" w:cs="Times New Roman"/>
              </w:rPr>
              <w:lastRenderedPageBreak/>
              <w:t xml:space="preserve"> </w:t>
            </w:r>
          </w:p>
        </w:tc>
      </w:tr>
    </w:tbl>
    <w:p w:rsidR="008762C0" w:rsidRPr="007B4783" w:rsidRDefault="008762C0">
      <w:pPr>
        <w:rPr>
          <w:rFonts w:ascii="Times New Roman" w:hAnsi="Times New Roman" w:cs="Times New Roman"/>
        </w:rPr>
      </w:pPr>
    </w:p>
    <w:sectPr w:rsidR="008762C0" w:rsidRPr="007B4783"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84E68"/>
    <w:multiLevelType w:val="hybridMultilevel"/>
    <w:tmpl w:val="74C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DF7D49"/>
    <w:multiLevelType w:val="hybridMultilevel"/>
    <w:tmpl w:val="82C67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804B4"/>
    <w:multiLevelType w:val="hybridMultilevel"/>
    <w:tmpl w:val="500C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52AE8"/>
    <w:multiLevelType w:val="hybridMultilevel"/>
    <w:tmpl w:val="6C44F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964EE8"/>
    <w:multiLevelType w:val="multilevel"/>
    <w:tmpl w:val="AD0AE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90624F"/>
    <w:multiLevelType w:val="hybridMultilevel"/>
    <w:tmpl w:val="959ADA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600D1"/>
    <w:multiLevelType w:val="hybridMultilevel"/>
    <w:tmpl w:val="177098F4"/>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nsid w:val="4F4D7C28"/>
    <w:multiLevelType w:val="hybridMultilevel"/>
    <w:tmpl w:val="CF58109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F36090"/>
    <w:multiLevelType w:val="hybridMultilevel"/>
    <w:tmpl w:val="A3244632"/>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9">
    <w:nsid w:val="64F14EB6"/>
    <w:multiLevelType w:val="hybridMultilevel"/>
    <w:tmpl w:val="9F22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DE6978"/>
    <w:multiLevelType w:val="hybridMultilevel"/>
    <w:tmpl w:val="37C6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6F5854F5"/>
    <w:multiLevelType w:val="hybridMultilevel"/>
    <w:tmpl w:val="138C3C9E"/>
    <w:lvl w:ilvl="0" w:tplc="69D0C8E8">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4">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C71C6E"/>
    <w:multiLevelType w:val="hybridMultilevel"/>
    <w:tmpl w:val="9B7E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97084D"/>
    <w:multiLevelType w:val="hybridMultilevel"/>
    <w:tmpl w:val="42A4E66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24"/>
  </w:num>
  <w:num w:numId="2">
    <w:abstractNumId w:val="25"/>
  </w:num>
  <w:num w:numId="3">
    <w:abstractNumId w:val="9"/>
  </w:num>
  <w:num w:numId="4">
    <w:abstractNumId w:val="5"/>
  </w:num>
  <w:num w:numId="5">
    <w:abstractNumId w:val="8"/>
  </w:num>
  <w:num w:numId="6">
    <w:abstractNumId w:val="20"/>
  </w:num>
  <w:num w:numId="7">
    <w:abstractNumId w:val="1"/>
  </w:num>
  <w:num w:numId="8">
    <w:abstractNumId w:val="22"/>
  </w:num>
  <w:num w:numId="9">
    <w:abstractNumId w:val="21"/>
  </w:num>
  <w:num w:numId="10">
    <w:abstractNumId w:val="7"/>
  </w:num>
  <w:num w:numId="11">
    <w:abstractNumId w:val="10"/>
  </w:num>
  <w:num w:numId="12">
    <w:abstractNumId w:val="13"/>
  </w:num>
  <w:num w:numId="13">
    <w:abstractNumId w:val="19"/>
  </w:num>
  <w:num w:numId="14">
    <w:abstractNumId w:val="3"/>
  </w:num>
  <w:num w:numId="15">
    <w:abstractNumId w:val="17"/>
  </w:num>
  <w:num w:numId="16">
    <w:abstractNumId w:val="16"/>
  </w:num>
  <w:num w:numId="17">
    <w:abstractNumId w:val="4"/>
  </w:num>
  <w:num w:numId="18">
    <w:abstractNumId w:val="2"/>
  </w:num>
  <w:num w:numId="19">
    <w:abstractNumId w:val="0"/>
  </w:num>
  <w:num w:numId="20">
    <w:abstractNumId w:val="15"/>
  </w:num>
  <w:num w:numId="21">
    <w:abstractNumId w:val="6"/>
  </w:num>
  <w:num w:numId="22">
    <w:abstractNumId w:val="12"/>
  </w:num>
  <w:num w:numId="23">
    <w:abstractNumId w:val="18"/>
  </w:num>
  <w:num w:numId="24">
    <w:abstractNumId w:val="23"/>
  </w:num>
  <w:num w:numId="25">
    <w:abstractNumId w:val="11"/>
  </w:num>
  <w:num w:numId="26">
    <w:abstractNumId w:val="27"/>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030F9"/>
    <w:rsid w:val="00012AD6"/>
    <w:rsid w:val="00034511"/>
    <w:rsid w:val="0003515E"/>
    <w:rsid w:val="00056094"/>
    <w:rsid w:val="000703E4"/>
    <w:rsid w:val="00073500"/>
    <w:rsid w:val="000B048C"/>
    <w:rsid w:val="000C1D19"/>
    <w:rsid w:val="000E24EF"/>
    <w:rsid w:val="000F674D"/>
    <w:rsid w:val="00142B9F"/>
    <w:rsid w:val="001607DF"/>
    <w:rsid w:val="001658C3"/>
    <w:rsid w:val="0018347E"/>
    <w:rsid w:val="001D2F88"/>
    <w:rsid w:val="001D306E"/>
    <w:rsid w:val="001D73DE"/>
    <w:rsid w:val="002025DA"/>
    <w:rsid w:val="0022618D"/>
    <w:rsid w:val="002312ED"/>
    <w:rsid w:val="00240668"/>
    <w:rsid w:val="00260197"/>
    <w:rsid w:val="002A43D6"/>
    <w:rsid w:val="002E586C"/>
    <w:rsid w:val="002F7E6A"/>
    <w:rsid w:val="00302D11"/>
    <w:rsid w:val="00305C1F"/>
    <w:rsid w:val="003133F0"/>
    <w:rsid w:val="00314F5F"/>
    <w:rsid w:val="0033634D"/>
    <w:rsid w:val="00381511"/>
    <w:rsid w:val="003A3FE2"/>
    <w:rsid w:val="00405632"/>
    <w:rsid w:val="00424E7A"/>
    <w:rsid w:val="00446357"/>
    <w:rsid w:val="00446439"/>
    <w:rsid w:val="00455ACE"/>
    <w:rsid w:val="00470B36"/>
    <w:rsid w:val="004724A7"/>
    <w:rsid w:val="004A0A68"/>
    <w:rsid w:val="004D3B08"/>
    <w:rsid w:val="004D573C"/>
    <w:rsid w:val="00501081"/>
    <w:rsid w:val="0050637E"/>
    <w:rsid w:val="0058078D"/>
    <w:rsid w:val="005A2F41"/>
    <w:rsid w:val="005B1A85"/>
    <w:rsid w:val="005C0D47"/>
    <w:rsid w:val="005E3489"/>
    <w:rsid w:val="00605650"/>
    <w:rsid w:val="00612B47"/>
    <w:rsid w:val="00684ACC"/>
    <w:rsid w:val="0068759E"/>
    <w:rsid w:val="00701341"/>
    <w:rsid w:val="0071038C"/>
    <w:rsid w:val="007311D3"/>
    <w:rsid w:val="00775853"/>
    <w:rsid w:val="007B4783"/>
    <w:rsid w:val="007C53CB"/>
    <w:rsid w:val="007D1839"/>
    <w:rsid w:val="007E32AE"/>
    <w:rsid w:val="008017FB"/>
    <w:rsid w:val="00805A12"/>
    <w:rsid w:val="00810D55"/>
    <w:rsid w:val="00821203"/>
    <w:rsid w:val="008370D9"/>
    <w:rsid w:val="008702E1"/>
    <w:rsid w:val="008762C0"/>
    <w:rsid w:val="008846A2"/>
    <w:rsid w:val="008D513C"/>
    <w:rsid w:val="008E54F2"/>
    <w:rsid w:val="008F69F2"/>
    <w:rsid w:val="008F72BF"/>
    <w:rsid w:val="009239AF"/>
    <w:rsid w:val="0098061A"/>
    <w:rsid w:val="00982155"/>
    <w:rsid w:val="00982FAC"/>
    <w:rsid w:val="009A76FE"/>
    <w:rsid w:val="009B4AC5"/>
    <w:rsid w:val="00A049DC"/>
    <w:rsid w:val="00A13C8B"/>
    <w:rsid w:val="00A21D64"/>
    <w:rsid w:val="00A36E54"/>
    <w:rsid w:val="00A933C9"/>
    <w:rsid w:val="00A94D53"/>
    <w:rsid w:val="00AE5545"/>
    <w:rsid w:val="00B76645"/>
    <w:rsid w:val="00B86303"/>
    <w:rsid w:val="00BA2943"/>
    <w:rsid w:val="00BD6395"/>
    <w:rsid w:val="00BF78A8"/>
    <w:rsid w:val="00C0790B"/>
    <w:rsid w:val="00C272DE"/>
    <w:rsid w:val="00C4733C"/>
    <w:rsid w:val="00C94FEC"/>
    <w:rsid w:val="00C9620C"/>
    <w:rsid w:val="00CB0957"/>
    <w:rsid w:val="00CC7649"/>
    <w:rsid w:val="00CF03ED"/>
    <w:rsid w:val="00CF344F"/>
    <w:rsid w:val="00CF7E37"/>
    <w:rsid w:val="00D14275"/>
    <w:rsid w:val="00D27603"/>
    <w:rsid w:val="00D820B9"/>
    <w:rsid w:val="00DA7676"/>
    <w:rsid w:val="00DF03AA"/>
    <w:rsid w:val="00E15A8D"/>
    <w:rsid w:val="00E172C5"/>
    <w:rsid w:val="00E4414D"/>
    <w:rsid w:val="00E6515B"/>
    <w:rsid w:val="00E808EC"/>
    <w:rsid w:val="00E91016"/>
    <w:rsid w:val="00E95B24"/>
    <w:rsid w:val="00EA18AC"/>
    <w:rsid w:val="00EB53C7"/>
    <w:rsid w:val="00ED5F34"/>
    <w:rsid w:val="00F2202C"/>
    <w:rsid w:val="00F65A30"/>
    <w:rsid w:val="00F754E2"/>
    <w:rsid w:val="00F7634C"/>
    <w:rsid w:val="00FC2F0A"/>
    <w:rsid w:val="00FF7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paragraph" w:customStyle="1" w:styleId="Default">
    <w:name w:val="Default"/>
    <w:rsid w:val="002F7E6A"/>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22618D"/>
    <w:rPr>
      <w:strike w:val="0"/>
      <w:dstrike w:val="0"/>
      <w:color w:val="003A58"/>
      <w:u w:val="none"/>
      <w:effect w:val="none"/>
      <w:shd w:val="clear" w:color="auto" w:fill="auto"/>
    </w:rPr>
  </w:style>
  <w:style w:type="character" w:styleId="Emphasis">
    <w:name w:val="Emphasis"/>
    <w:basedOn w:val="DefaultParagraphFont"/>
    <w:uiPriority w:val="20"/>
    <w:qFormat/>
    <w:rsid w:val="00260197"/>
    <w:rPr>
      <w:i/>
      <w:iCs/>
    </w:rPr>
  </w:style>
  <w:style w:type="character" w:styleId="CommentReference">
    <w:name w:val="annotation reference"/>
    <w:basedOn w:val="DefaultParagraphFont"/>
    <w:uiPriority w:val="99"/>
    <w:semiHidden/>
    <w:unhideWhenUsed/>
    <w:rsid w:val="00142B9F"/>
    <w:rPr>
      <w:sz w:val="16"/>
      <w:szCs w:val="16"/>
    </w:rPr>
  </w:style>
  <w:style w:type="paragraph" w:styleId="CommentText">
    <w:name w:val="annotation text"/>
    <w:basedOn w:val="Normal"/>
    <w:link w:val="CommentTextChar"/>
    <w:uiPriority w:val="99"/>
    <w:semiHidden/>
    <w:unhideWhenUsed/>
    <w:rsid w:val="00142B9F"/>
    <w:rPr>
      <w:sz w:val="20"/>
      <w:szCs w:val="20"/>
    </w:rPr>
  </w:style>
  <w:style w:type="character" w:customStyle="1" w:styleId="CommentTextChar">
    <w:name w:val="Comment Text Char"/>
    <w:basedOn w:val="DefaultParagraphFont"/>
    <w:link w:val="CommentText"/>
    <w:uiPriority w:val="99"/>
    <w:semiHidden/>
    <w:rsid w:val="00142B9F"/>
    <w:rPr>
      <w:rFonts w:eastAsiaTheme="minorEastAsia"/>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paragraph" w:customStyle="1" w:styleId="Default">
    <w:name w:val="Default"/>
    <w:rsid w:val="002F7E6A"/>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22618D"/>
    <w:rPr>
      <w:strike w:val="0"/>
      <w:dstrike w:val="0"/>
      <w:color w:val="003A58"/>
      <w:u w:val="none"/>
      <w:effect w:val="none"/>
      <w:shd w:val="clear" w:color="auto" w:fill="auto"/>
    </w:rPr>
  </w:style>
  <w:style w:type="character" w:styleId="Emphasis">
    <w:name w:val="Emphasis"/>
    <w:basedOn w:val="DefaultParagraphFont"/>
    <w:uiPriority w:val="20"/>
    <w:qFormat/>
    <w:rsid w:val="00260197"/>
    <w:rPr>
      <w:i/>
      <w:iCs/>
    </w:rPr>
  </w:style>
  <w:style w:type="character" w:styleId="CommentReference">
    <w:name w:val="annotation reference"/>
    <w:basedOn w:val="DefaultParagraphFont"/>
    <w:uiPriority w:val="99"/>
    <w:semiHidden/>
    <w:unhideWhenUsed/>
    <w:rsid w:val="00142B9F"/>
    <w:rPr>
      <w:sz w:val="16"/>
      <w:szCs w:val="16"/>
    </w:rPr>
  </w:style>
  <w:style w:type="paragraph" w:styleId="CommentText">
    <w:name w:val="annotation text"/>
    <w:basedOn w:val="Normal"/>
    <w:link w:val="CommentTextChar"/>
    <w:uiPriority w:val="99"/>
    <w:semiHidden/>
    <w:unhideWhenUsed/>
    <w:rsid w:val="00142B9F"/>
    <w:rPr>
      <w:sz w:val="20"/>
      <w:szCs w:val="20"/>
    </w:rPr>
  </w:style>
  <w:style w:type="character" w:customStyle="1" w:styleId="CommentTextChar">
    <w:name w:val="Comment Text Char"/>
    <w:basedOn w:val="DefaultParagraphFont"/>
    <w:link w:val="CommentText"/>
    <w:uiPriority w:val="99"/>
    <w:semiHidden/>
    <w:rsid w:val="00142B9F"/>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69587">
      <w:bodyDiv w:val="1"/>
      <w:marLeft w:val="0"/>
      <w:marRight w:val="0"/>
      <w:marTop w:val="0"/>
      <w:marBottom w:val="0"/>
      <w:divBdr>
        <w:top w:val="none" w:sz="0" w:space="0" w:color="auto"/>
        <w:left w:val="none" w:sz="0" w:space="0" w:color="auto"/>
        <w:bottom w:val="none" w:sz="0" w:space="0" w:color="auto"/>
        <w:right w:val="none" w:sz="0" w:space="0" w:color="auto"/>
      </w:divBdr>
      <w:divsChild>
        <w:div w:id="1380669626">
          <w:marLeft w:val="0"/>
          <w:marRight w:val="0"/>
          <w:marTop w:val="0"/>
          <w:marBottom w:val="0"/>
          <w:divBdr>
            <w:top w:val="none" w:sz="0" w:space="0" w:color="auto"/>
            <w:left w:val="none" w:sz="0" w:space="0" w:color="auto"/>
            <w:bottom w:val="none" w:sz="0" w:space="0" w:color="auto"/>
            <w:right w:val="none" w:sz="0" w:space="0" w:color="auto"/>
          </w:divBdr>
          <w:divsChild>
            <w:div w:id="1447695891">
              <w:marLeft w:val="0"/>
              <w:marRight w:val="0"/>
              <w:marTop w:val="0"/>
              <w:marBottom w:val="0"/>
              <w:divBdr>
                <w:top w:val="none" w:sz="0" w:space="0" w:color="auto"/>
                <w:left w:val="none" w:sz="0" w:space="0" w:color="auto"/>
                <w:bottom w:val="none" w:sz="0" w:space="0" w:color="auto"/>
                <w:right w:val="none" w:sz="0" w:space="0" w:color="auto"/>
              </w:divBdr>
              <w:divsChild>
                <w:div w:id="1762216734">
                  <w:marLeft w:val="0"/>
                  <w:marRight w:val="0"/>
                  <w:marTop w:val="0"/>
                  <w:marBottom w:val="0"/>
                  <w:divBdr>
                    <w:top w:val="none" w:sz="0" w:space="0" w:color="auto"/>
                    <w:left w:val="none" w:sz="0" w:space="0" w:color="auto"/>
                    <w:bottom w:val="none" w:sz="0" w:space="0" w:color="auto"/>
                    <w:right w:val="none" w:sz="0" w:space="0" w:color="auto"/>
                  </w:divBdr>
                  <w:divsChild>
                    <w:div w:id="768965743">
                      <w:marLeft w:val="0"/>
                      <w:marRight w:val="0"/>
                      <w:marTop w:val="45"/>
                      <w:marBottom w:val="0"/>
                      <w:divBdr>
                        <w:top w:val="none" w:sz="0" w:space="0" w:color="auto"/>
                        <w:left w:val="none" w:sz="0" w:space="0" w:color="auto"/>
                        <w:bottom w:val="none" w:sz="0" w:space="0" w:color="auto"/>
                        <w:right w:val="none" w:sz="0" w:space="0" w:color="auto"/>
                      </w:divBdr>
                      <w:divsChild>
                        <w:div w:id="1640451722">
                          <w:marLeft w:val="0"/>
                          <w:marRight w:val="0"/>
                          <w:marTop w:val="0"/>
                          <w:marBottom w:val="0"/>
                          <w:divBdr>
                            <w:top w:val="none" w:sz="0" w:space="0" w:color="auto"/>
                            <w:left w:val="none" w:sz="0" w:space="0" w:color="auto"/>
                            <w:bottom w:val="none" w:sz="0" w:space="0" w:color="auto"/>
                            <w:right w:val="none" w:sz="0" w:space="0" w:color="auto"/>
                          </w:divBdr>
                          <w:divsChild>
                            <w:div w:id="126314292">
                              <w:marLeft w:val="2070"/>
                              <w:marRight w:val="3810"/>
                              <w:marTop w:val="0"/>
                              <w:marBottom w:val="0"/>
                              <w:divBdr>
                                <w:top w:val="none" w:sz="0" w:space="0" w:color="auto"/>
                                <w:left w:val="none" w:sz="0" w:space="0" w:color="auto"/>
                                <w:bottom w:val="none" w:sz="0" w:space="0" w:color="auto"/>
                                <w:right w:val="none" w:sz="0" w:space="0" w:color="auto"/>
                              </w:divBdr>
                              <w:divsChild>
                                <w:div w:id="1753743543">
                                  <w:marLeft w:val="0"/>
                                  <w:marRight w:val="0"/>
                                  <w:marTop w:val="0"/>
                                  <w:marBottom w:val="0"/>
                                  <w:divBdr>
                                    <w:top w:val="none" w:sz="0" w:space="0" w:color="auto"/>
                                    <w:left w:val="none" w:sz="0" w:space="0" w:color="auto"/>
                                    <w:bottom w:val="none" w:sz="0" w:space="0" w:color="auto"/>
                                    <w:right w:val="none" w:sz="0" w:space="0" w:color="auto"/>
                                  </w:divBdr>
                                  <w:divsChild>
                                    <w:div w:id="644627910">
                                      <w:marLeft w:val="0"/>
                                      <w:marRight w:val="0"/>
                                      <w:marTop w:val="0"/>
                                      <w:marBottom w:val="0"/>
                                      <w:divBdr>
                                        <w:top w:val="none" w:sz="0" w:space="0" w:color="auto"/>
                                        <w:left w:val="none" w:sz="0" w:space="0" w:color="auto"/>
                                        <w:bottom w:val="none" w:sz="0" w:space="0" w:color="auto"/>
                                        <w:right w:val="none" w:sz="0" w:space="0" w:color="auto"/>
                                      </w:divBdr>
                                      <w:divsChild>
                                        <w:div w:id="755593365">
                                          <w:marLeft w:val="0"/>
                                          <w:marRight w:val="0"/>
                                          <w:marTop w:val="0"/>
                                          <w:marBottom w:val="0"/>
                                          <w:divBdr>
                                            <w:top w:val="none" w:sz="0" w:space="0" w:color="auto"/>
                                            <w:left w:val="none" w:sz="0" w:space="0" w:color="auto"/>
                                            <w:bottom w:val="none" w:sz="0" w:space="0" w:color="auto"/>
                                            <w:right w:val="none" w:sz="0" w:space="0" w:color="auto"/>
                                          </w:divBdr>
                                          <w:divsChild>
                                            <w:div w:id="1244140636">
                                              <w:marLeft w:val="0"/>
                                              <w:marRight w:val="0"/>
                                              <w:marTop w:val="0"/>
                                              <w:marBottom w:val="0"/>
                                              <w:divBdr>
                                                <w:top w:val="none" w:sz="0" w:space="0" w:color="auto"/>
                                                <w:left w:val="none" w:sz="0" w:space="0" w:color="auto"/>
                                                <w:bottom w:val="none" w:sz="0" w:space="0" w:color="auto"/>
                                                <w:right w:val="none" w:sz="0" w:space="0" w:color="auto"/>
                                              </w:divBdr>
                                              <w:divsChild>
                                                <w:div w:id="1266383702">
                                                  <w:marLeft w:val="0"/>
                                                  <w:marRight w:val="0"/>
                                                  <w:marTop w:val="0"/>
                                                  <w:marBottom w:val="0"/>
                                                  <w:divBdr>
                                                    <w:top w:val="none" w:sz="0" w:space="0" w:color="auto"/>
                                                    <w:left w:val="none" w:sz="0" w:space="0" w:color="auto"/>
                                                    <w:bottom w:val="none" w:sz="0" w:space="0" w:color="auto"/>
                                                    <w:right w:val="none" w:sz="0" w:space="0" w:color="auto"/>
                                                  </w:divBdr>
                                                  <w:divsChild>
                                                    <w:div w:id="1914774079">
                                                      <w:marLeft w:val="0"/>
                                                      <w:marRight w:val="0"/>
                                                      <w:marTop w:val="0"/>
                                                      <w:marBottom w:val="0"/>
                                                      <w:divBdr>
                                                        <w:top w:val="none" w:sz="0" w:space="0" w:color="auto"/>
                                                        <w:left w:val="none" w:sz="0" w:space="0" w:color="auto"/>
                                                        <w:bottom w:val="none" w:sz="0" w:space="0" w:color="auto"/>
                                                        <w:right w:val="none" w:sz="0" w:space="0" w:color="auto"/>
                                                      </w:divBdr>
                                                      <w:divsChild>
                                                        <w:div w:id="363796795">
                                                          <w:marLeft w:val="0"/>
                                                          <w:marRight w:val="0"/>
                                                          <w:marTop w:val="0"/>
                                                          <w:marBottom w:val="0"/>
                                                          <w:divBdr>
                                                            <w:top w:val="none" w:sz="0" w:space="0" w:color="auto"/>
                                                            <w:left w:val="none" w:sz="0" w:space="0" w:color="auto"/>
                                                            <w:bottom w:val="none" w:sz="0" w:space="0" w:color="auto"/>
                                                            <w:right w:val="none" w:sz="0" w:space="0" w:color="auto"/>
                                                          </w:divBdr>
                                                          <w:divsChild>
                                                            <w:div w:id="1382094853">
                                                              <w:marLeft w:val="0"/>
                                                              <w:marRight w:val="0"/>
                                                              <w:marTop w:val="0"/>
                                                              <w:marBottom w:val="0"/>
                                                              <w:divBdr>
                                                                <w:top w:val="none" w:sz="0" w:space="0" w:color="auto"/>
                                                                <w:left w:val="none" w:sz="0" w:space="0" w:color="auto"/>
                                                                <w:bottom w:val="none" w:sz="0" w:space="0" w:color="auto"/>
                                                                <w:right w:val="none" w:sz="0" w:space="0" w:color="auto"/>
                                                              </w:divBdr>
                                                              <w:divsChild>
                                                                <w:div w:id="1483813857">
                                                                  <w:marLeft w:val="0"/>
                                                                  <w:marRight w:val="0"/>
                                                                  <w:marTop w:val="0"/>
                                                                  <w:marBottom w:val="0"/>
                                                                  <w:divBdr>
                                                                    <w:top w:val="none" w:sz="0" w:space="0" w:color="auto"/>
                                                                    <w:left w:val="none" w:sz="0" w:space="0" w:color="auto"/>
                                                                    <w:bottom w:val="none" w:sz="0" w:space="0" w:color="auto"/>
                                                                    <w:right w:val="none" w:sz="0" w:space="0" w:color="auto"/>
                                                                  </w:divBdr>
                                                                  <w:divsChild>
                                                                    <w:div w:id="112290836">
                                                                      <w:marLeft w:val="0"/>
                                                                      <w:marRight w:val="0"/>
                                                                      <w:marTop w:val="0"/>
                                                                      <w:marBottom w:val="0"/>
                                                                      <w:divBdr>
                                                                        <w:top w:val="none" w:sz="0" w:space="0" w:color="auto"/>
                                                                        <w:left w:val="none" w:sz="0" w:space="0" w:color="auto"/>
                                                                        <w:bottom w:val="none" w:sz="0" w:space="0" w:color="auto"/>
                                                                        <w:right w:val="none" w:sz="0" w:space="0" w:color="auto"/>
                                                                      </w:divBdr>
                                                                      <w:divsChild>
                                                                        <w:div w:id="345208860">
                                                                          <w:marLeft w:val="0"/>
                                                                          <w:marRight w:val="0"/>
                                                                          <w:marTop w:val="0"/>
                                                                          <w:marBottom w:val="0"/>
                                                                          <w:divBdr>
                                                                            <w:top w:val="none" w:sz="0" w:space="0" w:color="auto"/>
                                                                            <w:left w:val="none" w:sz="0" w:space="0" w:color="auto"/>
                                                                            <w:bottom w:val="none" w:sz="0" w:space="0" w:color="auto"/>
                                                                            <w:right w:val="none" w:sz="0" w:space="0" w:color="auto"/>
                                                                          </w:divBdr>
                                                                          <w:divsChild>
                                                                            <w:div w:id="44107563">
                                                                              <w:marLeft w:val="0"/>
                                                                              <w:marRight w:val="0"/>
                                                                              <w:marTop w:val="0"/>
                                                                              <w:marBottom w:val="0"/>
                                                                              <w:divBdr>
                                                                                <w:top w:val="none" w:sz="0" w:space="0" w:color="auto"/>
                                                                                <w:left w:val="none" w:sz="0" w:space="0" w:color="auto"/>
                                                                                <w:bottom w:val="none" w:sz="0" w:space="0" w:color="auto"/>
                                                                                <w:right w:val="none" w:sz="0" w:space="0" w:color="auto"/>
                                                                              </w:divBdr>
                                                                              <w:divsChild>
                                                                                <w:div w:id="1873422602">
                                                                                  <w:marLeft w:val="0"/>
                                                                                  <w:marRight w:val="0"/>
                                                                                  <w:marTop w:val="0"/>
                                                                                  <w:marBottom w:val="0"/>
                                                                                  <w:divBdr>
                                                                                    <w:top w:val="none" w:sz="0" w:space="0" w:color="auto"/>
                                                                                    <w:left w:val="none" w:sz="0" w:space="0" w:color="auto"/>
                                                                                    <w:bottom w:val="none" w:sz="0" w:space="0" w:color="auto"/>
                                                                                    <w:right w:val="none" w:sz="0" w:space="0" w:color="auto"/>
                                                                                  </w:divBdr>
                                                                                  <w:divsChild>
                                                                                    <w:div w:id="674380233">
                                                                                      <w:marLeft w:val="0"/>
                                                                                      <w:marRight w:val="0"/>
                                                                                      <w:marTop w:val="0"/>
                                                                                      <w:marBottom w:val="0"/>
                                                                                      <w:divBdr>
                                                                                        <w:top w:val="none" w:sz="0" w:space="0" w:color="auto"/>
                                                                                        <w:left w:val="none" w:sz="0" w:space="0" w:color="auto"/>
                                                                                        <w:bottom w:val="none" w:sz="0" w:space="0" w:color="auto"/>
                                                                                        <w:right w:val="none" w:sz="0" w:space="0" w:color="auto"/>
                                                                                      </w:divBdr>
                                                                                      <w:divsChild>
                                                                                        <w:div w:id="2017613934">
                                                                                          <w:marLeft w:val="300"/>
                                                                                          <w:marRight w:val="0"/>
                                                                                          <w:marTop w:val="0"/>
                                                                                          <w:marBottom w:val="0"/>
                                                                                          <w:divBdr>
                                                                                            <w:top w:val="none" w:sz="0" w:space="0" w:color="auto"/>
                                                                                            <w:left w:val="none" w:sz="0" w:space="0" w:color="auto"/>
                                                                                            <w:bottom w:val="none" w:sz="0" w:space="0" w:color="auto"/>
                                                                                            <w:right w:val="none" w:sz="0" w:space="0" w:color="auto"/>
                                                                                          </w:divBdr>
                                                                                          <w:divsChild>
                                                                                            <w:div w:id="1582524867">
                                                                                              <w:marLeft w:val="-300"/>
                                                                                              <w:marRight w:val="0"/>
                                                                                              <w:marTop w:val="0"/>
                                                                                              <w:marBottom w:val="0"/>
                                                                                              <w:divBdr>
                                                                                                <w:top w:val="none" w:sz="0" w:space="0" w:color="auto"/>
                                                                                                <w:left w:val="none" w:sz="0" w:space="0" w:color="auto"/>
                                                                                                <w:bottom w:val="none" w:sz="0" w:space="0" w:color="auto"/>
                                                                                                <w:right w:val="none" w:sz="0" w:space="0" w:color="auto"/>
                                                                                              </w:divBdr>
                                                                                              <w:divsChild>
                                                                                                <w:div w:id="8951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ashville.gov/Arts-Commission/Public-Art/Find-An-Artwork/Projects-in-Progress/Civil-Rights-Public-Art-Project.aspx" TargetMode="External"/><Relationship Id="rId7" Type="http://schemas.openxmlformats.org/officeDocument/2006/relationships/hyperlink" Target="http://www.quikrete.com/PDFs/DATA_SHEET-Fast%20Setting%20Concrete%20Mix%201004-50.pdf" TargetMode="External"/><Relationship Id="rId8" Type="http://schemas.openxmlformats.org/officeDocument/2006/relationships/hyperlink" Target="http://www.quikrete.com/athome/video-mixing-concrete-hand.asp" TargetMode="External"/><Relationship Id="rId9" Type="http://schemas.openxmlformats.org/officeDocument/2006/relationships/hyperlink" Target="http://www.thinglink.com/scene/598285543280738305"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1731</Words>
  <Characters>9871</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Blankenship, Kristin (Staff - blankenskn)</cp:lastModifiedBy>
  <cp:revision>2</cp:revision>
  <cp:lastPrinted>2014-11-20T12:29:00Z</cp:lastPrinted>
  <dcterms:created xsi:type="dcterms:W3CDTF">2015-02-24T16:38:00Z</dcterms:created>
  <dcterms:modified xsi:type="dcterms:W3CDTF">2015-02-24T16:38:00Z</dcterms:modified>
</cp:coreProperties>
</file>